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2B8A9C19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9D7A7D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1</w:t>
            </w:r>
            <w:r w:rsidR="009E4731" w:rsidRPr="007442B7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8F385C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</w:t>
            </w:r>
            <w:r w:rsidR="009E4731" w:rsidRPr="007442B7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8F385C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382C8E8A" w:rsidR="005C2EC8" w:rsidRPr="00AB3E99" w:rsidRDefault="00F4170D" w:rsidP="00D550A6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 Київській</w:t>
            </w:r>
            <w:r w:rsidR="0084528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B4637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0C01D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D550A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трав</w:t>
            </w:r>
            <w:r w:rsidR="0061510F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ні</w:t>
            </w:r>
            <w:r w:rsidR="00A9250B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1F215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6A2ACC31" w:rsidR="005C2EC8" w:rsidRPr="002530AB" w:rsidRDefault="00005294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Київській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15918F72" w:rsidR="00183730" w:rsidRPr="000C01D6" w:rsidRDefault="005C2EC8" w:rsidP="00005294">
            <w:pPr>
              <w:rPr>
                <w:rFonts w:ascii="Calibri Light" w:hAnsi="Calibri Light" w:cs="Calibri Light"/>
                <w:color w:val="666666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cx="http://schemas.microsoft.com/office/drawing/2014/chartex" xmlns:w16se="http://schemas.microsoft.com/office/word/2015/wordml/symex"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="00005294" w:rsidRPr="008C2858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ww.</w:t>
            </w:r>
            <w:r w:rsidR="00005294" w:rsidRPr="00F04B67">
              <w:rPr>
                <w:rFonts w:ascii="Calibri Light" w:hAnsi="Calibri Light" w:cs="Calibri Light"/>
                <w:color w:val="666666"/>
                <w:sz w:val="21"/>
                <w:szCs w:val="21"/>
                <w:shd w:val="clear" w:color="auto" w:fill="FFFFFF"/>
              </w:rPr>
              <w:t>kyivobl.ukrstat</w:t>
            </w:r>
            <w:r w:rsidR="00005294" w:rsidRPr="000B4488">
              <w:rPr>
                <w:rFonts w:ascii="Calibri" w:hAnsi="Calibri" w:cs="Calibri"/>
              </w:rPr>
              <w:t>.</w:t>
            </w:r>
            <w:r w:rsidR="00005294" w:rsidRPr="008C2858">
              <w:rPr>
                <w:rFonts w:ascii="Calibri Light" w:hAnsi="Calibri Light" w:cs="Calibri Light"/>
                <w:color w:val="666666"/>
                <w:sz w:val="21"/>
                <w:szCs w:val="21"/>
                <w:shd w:val="clear" w:color="auto" w:fill="FFFFFF"/>
              </w:rPr>
              <w:t>gov.ua</w:t>
            </w:r>
          </w:p>
          <w:p w14:paraId="137CB03A" w14:textId="780BA6AA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cx="http://schemas.microsoft.com/office/drawing/2014/chartex" xmlns:w16se="http://schemas.microsoft.com/office/word/2015/wordml/symex"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18373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F4170D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kous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="00F4170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  <w:lang w:val="en-US"/>
              </w:rPr>
              <w:t>kyivobl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F4170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F4170D" w:rsidRPr="000C01D6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gov.ua</w:t>
            </w:r>
          </w:p>
          <w:p w14:paraId="31816315" w14:textId="5A56E6EE" w:rsidR="005C2EC8" w:rsidRPr="00E94112" w:rsidRDefault="005C2EC8" w:rsidP="00F417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F4170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044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F4170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486-86-14</w:t>
            </w:r>
          </w:p>
        </w:tc>
      </w:tr>
    </w:tbl>
    <w:p w14:paraId="29D517EE" w14:textId="77777777" w:rsidR="00994C45" w:rsidRDefault="00994C45" w:rsidP="000C01D6">
      <w:pPr>
        <w:pStyle w:val="--12"/>
      </w:pPr>
    </w:p>
    <w:p w14:paraId="6F4A1B23" w14:textId="10835CF9" w:rsidR="000C01D6" w:rsidRDefault="000C01D6" w:rsidP="000C01D6">
      <w:pPr>
        <w:pStyle w:val="--12"/>
      </w:pPr>
      <w:r w:rsidRPr="00C04F50">
        <w:t xml:space="preserve">Ціни на споживчому ринку </w:t>
      </w:r>
      <w:r w:rsidR="009E4731">
        <w:t>у</w:t>
      </w:r>
      <w:r>
        <w:t xml:space="preserve"> </w:t>
      </w:r>
      <w:r w:rsidR="00277E65">
        <w:t>т</w:t>
      </w:r>
      <w:r w:rsidR="009E4731">
        <w:t>рав</w:t>
      </w:r>
      <w:r w:rsidR="00534C30">
        <w:t>ні</w:t>
      </w:r>
      <w:r w:rsidRPr="00C04F50">
        <w:t xml:space="preserve"> 202</w:t>
      </w:r>
      <w:r w:rsidR="00F31DA6">
        <w:t>6</w:t>
      </w:r>
      <w:r w:rsidRPr="00C04F50">
        <w:t xml:space="preserve"> року по Київській області (без </w:t>
      </w:r>
      <w:proofErr w:type="spellStart"/>
      <w:r w:rsidRPr="00C04F50">
        <w:t>м.Києва</w:t>
      </w:r>
      <w:proofErr w:type="spellEnd"/>
      <w:r w:rsidRPr="00C04F50">
        <w:t>)</w:t>
      </w:r>
      <w:r w:rsidR="00F55B35">
        <w:t xml:space="preserve"> </w:t>
      </w:r>
      <w:r w:rsidR="00534C30" w:rsidRPr="00C04F50">
        <w:t xml:space="preserve">порівняно з </w:t>
      </w:r>
      <w:r w:rsidR="009E4731">
        <w:t>квітн</w:t>
      </w:r>
      <w:r w:rsidR="00277E65">
        <w:t>ем</w:t>
      </w:r>
      <w:r w:rsidR="00534C30">
        <w:t xml:space="preserve"> </w:t>
      </w:r>
      <w:r w:rsidR="00534C30">
        <w:rPr>
          <w:rFonts w:ascii="Calibri" w:hAnsi="Calibri"/>
        </w:rPr>
        <w:t>зросли</w:t>
      </w:r>
      <w:r w:rsidR="00534C30">
        <w:t xml:space="preserve"> </w:t>
      </w:r>
      <w:r w:rsidR="00534C30" w:rsidRPr="00C04F50">
        <w:t xml:space="preserve">на </w:t>
      </w:r>
      <w:r w:rsidR="009E4731">
        <w:t>0</w:t>
      </w:r>
      <w:r w:rsidR="00277E65">
        <w:t>,6</w:t>
      </w:r>
      <w:r w:rsidR="00534C30">
        <w:t>%,</w:t>
      </w:r>
      <w:r w:rsidR="00552116">
        <w:rPr>
          <w:rFonts w:ascii="Calibri" w:hAnsi="Calibri"/>
          <w:szCs w:val="24"/>
        </w:rPr>
        <w:t xml:space="preserve"> </w:t>
      </w:r>
      <w:r w:rsidR="00552116" w:rsidRPr="00C04F50">
        <w:rPr>
          <w:rFonts w:ascii="Calibri" w:hAnsi="Calibri"/>
          <w:szCs w:val="24"/>
        </w:rPr>
        <w:t>по Україні</w:t>
      </w:r>
      <w:r w:rsidR="00534C30">
        <w:rPr>
          <w:rFonts w:ascii="Calibri" w:hAnsi="Calibri"/>
          <w:szCs w:val="24"/>
        </w:rPr>
        <w:t xml:space="preserve"> – на </w:t>
      </w:r>
      <w:r w:rsidR="009E4731">
        <w:rPr>
          <w:rFonts w:ascii="Calibri" w:hAnsi="Calibri"/>
          <w:szCs w:val="24"/>
        </w:rPr>
        <w:t>0,9</w:t>
      </w:r>
      <w:r w:rsidR="00534C30">
        <w:rPr>
          <w:rFonts w:ascii="Calibri" w:hAnsi="Calibri"/>
          <w:szCs w:val="24"/>
        </w:rPr>
        <w:t>%</w:t>
      </w:r>
      <w:r>
        <w:t>.</w:t>
      </w:r>
    </w:p>
    <w:p w14:paraId="320BEF5D" w14:textId="6EEE6930" w:rsidR="00F415D0" w:rsidRPr="00F415D0" w:rsidRDefault="00994C45" w:rsidP="00994C45">
      <w:pPr>
        <w:ind w:firstLine="567"/>
        <w:jc w:val="both"/>
        <w:rPr>
          <w:rFonts w:asciiTheme="minorHAnsi" w:hAnsiTheme="minorHAnsi" w:cstheme="minorHAnsi"/>
          <w:snapToGrid w:val="0"/>
          <w:color w:val="22517D"/>
          <w:szCs w:val="26"/>
        </w:rPr>
        <w:sectPr w:rsidR="00F415D0" w:rsidRPr="00F415D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  <w:r w:rsidRPr="00994C45">
        <w:rPr>
          <w:rFonts w:asciiTheme="minorHAnsi" w:hAnsiTheme="minorHAnsi" w:cstheme="minorHAnsi"/>
          <w:snapToGrid w:val="0"/>
          <w:color w:val="22517D"/>
          <w:szCs w:val="26"/>
        </w:rPr>
        <w:t xml:space="preserve">З початку року споживчі ціни по області підвищилися на </w:t>
      </w:r>
      <w:r w:rsidR="009E4731">
        <w:rPr>
          <w:rFonts w:asciiTheme="minorHAnsi" w:hAnsiTheme="minorHAnsi" w:cstheme="minorHAnsi"/>
          <w:snapToGrid w:val="0"/>
          <w:color w:val="22517D"/>
          <w:szCs w:val="26"/>
        </w:rPr>
        <w:t>6,0</w:t>
      </w:r>
      <w:r w:rsidRPr="00994C45">
        <w:rPr>
          <w:rFonts w:asciiTheme="minorHAnsi" w:hAnsiTheme="minorHAnsi" w:cstheme="minorHAnsi"/>
          <w:snapToGrid w:val="0"/>
          <w:color w:val="22517D"/>
          <w:szCs w:val="26"/>
        </w:rPr>
        <w:t xml:space="preserve">%, по Україні – на </w:t>
      </w:r>
      <w:r w:rsidR="009E4731">
        <w:rPr>
          <w:rFonts w:asciiTheme="minorHAnsi" w:hAnsiTheme="minorHAnsi" w:cstheme="minorHAnsi"/>
          <w:snapToGrid w:val="0"/>
          <w:color w:val="22517D"/>
          <w:szCs w:val="26"/>
        </w:rPr>
        <w:t>5,8</w:t>
      </w:r>
      <w:r w:rsidRPr="00994C45">
        <w:rPr>
          <w:rFonts w:asciiTheme="minorHAnsi" w:hAnsiTheme="minorHAnsi" w:cstheme="minorHAnsi"/>
          <w:snapToGrid w:val="0"/>
          <w:color w:val="22517D"/>
          <w:szCs w:val="26"/>
        </w:rPr>
        <w:t>%.</w:t>
      </w:r>
    </w:p>
    <w:p w14:paraId="0EEA8B52" w14:textId="77777777" w:rsidR="00F415D0" w:rsidRPr="00F415D0" w:rsidRDefault="00F415D0" w:rsidP="00F415D0">
      <w:pPr>
        <w:jc w:val="center"/>
        <w:rPr>
          <w:rFonts w:ascii="Calibri" w:hAnsi="Calibri" w:cs="Calibri"/>
          <w:b/>
          <w:bCs/>
          <w:color w:val="DC9529"/>
        </w:rPr>
      </w:pPr>
      <w:r w:rsidRPr="00F415D0">
        <w:rPr>
          <w:rFonts w:ascii="Calibri" w:hAnsi="Calibri" w:cs="Calibri"/>
          <w:b/>
          <w:bCs/>
          <w:color w:val="DC9529"/>
        </w:rPr>
        <w:t xml:space="preserve">Зміни споживчих цін </w:t>
      </w:r>
    </w:p>
    <w:p w14:paraId="56EF75AC" w14:textId="77777777" w:rsidR="00F415D0" w:rsidRPr="00F415D0" w:rsidRDefault="00F415D0" w:rsidP="00F415D0">
      <w:pPr>
        <w:jc w:val="center"/>
        <w:rPr>
          <w:rFonts w:ascii="Calibri" w:hAnsi="Calibri" w:cs="Calibri"/>
          <w:b/>
          <w:snapToGrid w:val="0"/>
          <w:color w:val="22517D"/>
        </w:rPr>
      </w:pPr>
      <w:r w:rsidRPr="00F415D0">
        <w:rPr>
          <w:rFonts w:ascii="Calibri" w:hAnsi="Calibri" w:cs="Calibri"/>
          <w:snapToGrid w:val="0"/>
          <w:color w:val="22517D"/>
          <w:sz w:val="20"/>
          <w:szCs w:val="20"/>
        </w:rPr>
        <w:t>у % до попереднього місяця</w:t>
      </w:r>
    </w:p>
    <w:p w14:paraId="3B8219C2" w14:textId="77777777" w:rsidR="00F415D0" w:rsidRPr="00F415D0" w:rsidRDefault="00F415D0" w:rsidP="00F415D0">
      <w:pPr>
        <w:jc w:val="center"/>
        <w:rPr>
          <w:rFonts w:ascii="Calibri" w:hAnsi="Calibri" w:cs="Calibri"/>
          <w:b/>
          <w:bCs/>
          <w:color w:val="DC9529"/>
        </w:rPr>
      </w:pPr>
      <w:r w:rsidRPr="00F415D0">
        <w:rPr>
          <w:rFonts w:asciiTheme="minorHAnsi" w:hAnsiTheme="minorHAnsi" w:cstheme="minorHAnsi"/>
          <w:noProof/>
          <w:color w:val="22517D"/>
          <w:szCs w:val="26"/>
          <w:lang w:eastAsia="uk-UA"/>
          <w14:ligatures w14:val="standardContextual"/>
        </w:rPr>
        <w:drawing>
          <wp:inline distT="0" distB="0" distL="0" distR="0" wp14:anchorId="2E5F5D4C" wp14:editId="5FE603B6">
            <wp:extent cx="2835275" cy="1878965"/>
            <wp:effectExtent l="0" t="0" r="3175" b="6985"/>
            <wp:docPr id="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0922EBE4" w14:textId="77777777" w:rsidR="00F415D0" w:rsidRPr="00F415D0" w:rsidRDefault="00F415D0" w:rsidP="00F415D0">
      <w:pPr>
        <w:jc w:val="center"/>
        <w:rPr>
          <w:rFonts w:asciiTheme="minorHAnsi" w:hAnsiTheme="minorHAnsi" w:cstheme="minorHAnsi"/>
          <w:b/>
          <w:snapToGrid w:val="0"/>
          <w:color w:val="22517D"/>
          <w:szCs w:val="26"/>
        </w:rPr>
      </w:pPr>
      <w:r w:rsidRPr="00F415D0">
        <w:rPr>
          <w:rFonts w:ascii="Calibri" w:hAnsi="Calibri" w:cs="Calibri"/>
          <w:b/>
          <w:bCs/>
          <w:color w:val="DC9529"/>
        </w:rPr>
        <w:t>Зміни споживчих цін у 2026 році</w:t>
      </w:r>
    </w:p>
    <w:p w14:paraId="1BC03716" w14:textId="77777777" w:rsidR="00F415D0" w:rsidRPr="00F415D0" w:rsidRDefault="00F415D0" w:rsidP="00F415D0">
      <w:pPr>
        <w:jc w:val="center"/>
        <w:rPr>
          <w:rFonts w:ascii="Calibri" w:hAnsi="Calibri" w:cs="Calibri"/>
          <w:snapToGrid w:val="0"/>
          <w:color w:val="22517D"/>
          <w:sz w:val="20"/>
          <w:szCs w:val="20"/>
        </w:rPr>
      </w:pPr>
      <w:r w:rsidRPr="00F415D0">
        <w:rPr>
          <w:rFonts w:ascii="Calibri" w:hAnsi="Calibri" w:cs="Calibri"/>
          <w:snapToGrid w:val="0"/>
          <w:color w:val="22517D"/>
          <w:sz w:val="20"/>
          <w:szCs w:val="20"/>
        </w:rPr>
        <w:t>у % до грудня попереднього року</w:t>
      </w:r>
    </w:p>
    <w:p w14:paraId="380E15BE" w14:textId="77777777" w:rsidR="00F415D0" w:rsidRPr="00F415D0" w:rsidRDefault="00F415D0" w:rsidP="00F415D0">
      <w:pPr>
        <w:jc w:val="center"/>
        <w:rPr>
          <w:rFonts w:ascii="Calibri" w:hAnsi="Calibri" w:cs="Calibri"/>
          <w:b/>
          <w:bCs/>
          <w:color w:val="DC9529"/>
        </w:rPr>
      </w:pPr>
      <w:r w:rsidRPr="00F415D0">
        <w:rPr>
          <w:rFonts w:asciiTheme="minorHAnsi" w:hAnsiTheme="minorHAnsi" w:cstheme="minorHAnsi"/>
          <w:noProof/>
          <w:color w:val="22517D"/>
          <w:szCs w:val="26"/>
          <w:lang w:eastAsia="uk-UA"/>
          <w14:ligatures w14:val="standardContextual"/>
        </w:rPr>
        <w:drawing>
          <wp:inline distT="0" distB="0" distL="0" distR="0" wp14:anchorId="3B364CFB" wp14:editId="58051EF5">
            <wp:extent cx="2835275" cy="1759789"/>
            <wp:effectExtent l="0" t="0" r="3175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0F64F032" w14:textId="77777777" w:rsidR="00F415D0" w:rsidRPr="00F415D0" w:rsidRDefault="00F415D0" w:rsidP="00F415D0">
      <w:pPr>
        <w:jc w:val="center"/>
        <w:rPr>
          <w:rFonts w:ascii="Calibri" w:hAnsi="Calibri" w:cs="Calibri"/>
          <w:b/>
          <w:bCs/>
          <w:color w:val="DC9529"/>
        </w:rPr>
        <w:sectPr w:rsidR="00F415D0" w:rsidRPr="00F415D0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634B6163" w14:textId="77777777" w:rsidR="00A83C84" w:rsidRDefault="00A83C84" w:rsidP="00183730">
      <w:pPr>
        <w:pStyle w:val="--12"/>
        <w:ind w:firstLine="0"/>
        <w:sectPr w:rsidR="00A83C84" w:rsidSect="0043435C">
          <w:footerReference w:type="even" r:id="rId24"/>
          <w:footerReference w:type="default" r:id="rId25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1023651E" w:rsidR="00464B9F" w:rsidRDefault="00025762" w:rsidP="00025762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Траве</w:t>
            </w:r>
            <w:r w:rsidR="00A47F75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нь</w:t>
            </w:r>
            <w:r w:rsidR="00451230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0F750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14:paraId="05E2E462" w14:textId="77777777" w:rsidTr="00456CC6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37935EB2" w14:textId="3F66E144" w:rsidR="00451230" w:rsidRDefault="00025762" w:rsidP="00464B9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</w:t>
            </w:r>
            <w:r w:rsidR="00A47F75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</w:p>
          <w:p w14:paraId="1539B511" w14:textId="76182C04" w:rsidR="00464B9F" w:rsidRDefault="00451230" w:rsidP="001E2BA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1E2BA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638CFB0E" w14:textId="6C7EDBDE" w:rsidR="00451230" w:rsidRDefault="00451230" w:rsidP="00451230">
            <w:pPr>
              <w:jc w:val="center"/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</w:t>
            </w:r>
            <w:r w:rsidR="00F4211F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рудня</w:t>
            </w:r>
          </w:p>
          <w:p w14:paraId="05E256D9" w14:textId="7C515DB5" w:rsidR="00464B9F" w:rsidRDefault="00F4211F" w:rsidP="00754931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</w:t>
            </w:r>
            <w:r w:rsidR="00451230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754931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0C01D6" w14:paraId="470AF59B" w14:textId="77777777" w:rsidTr="00456CC6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0C01D6" w:rsidRDefault="000C01D6" w:rsidP="000C01D6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4133B730" w14:textId="010DD0E3" w:rsidR="000C01D6" w:rsidRPr="00420F3D" w:rsidRDefault="0059777B" w:rsidP="000C01D6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78079329" w14:textId="46AC30BF" w:rsidR="000C01D6" w:rsidRPr="008C1389" w:rsidRDefault="00CB6088" w:rsidP="006E4EE4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6,0</w:t>
            </w:r>
          </w:p>
        </w:tc>
      </w:tr>
      <w:tr w:rsidR="000C01D6" w14:paraId="26E532DA" w14:textId="77777777" w:rsidTr="00456CC6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797EFD0C" w14:textId="0A133C8E" w:rsidR="000C01D6" w:rsidRDefault="0059777B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17BE9E7D" w14:textId="56D6E46E" w:rsidR="000C01D6" w:rsidRPr="00420F3D" w:rsidRDefault="00CB6088" w:rsidP="00954CE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6,0</w:t>
            </w:r>
          </w:p>
        </w:tc>
      </w:tr>
      <w:tr w:rsidR="000C01D6" w14:paraId="7F255F5B" w14:textId="77777777" w:rsidTr="00456CC6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49B82381" w14:textId="1F06CDE2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3836D6A4" w14:textId="0D063006" w:rsidR="000C01D6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6,0</w:t>
            </w:r>
          </w:p>
        </w:tc>
      </w:tr>
      <w:tr w:rsidR="000C01D6" w14:paraId="58B980C0" w14:textId="77777777" w:rsidTr="00456CC6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34EC449A" w14:textId="63152237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2,0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67109784" w14:textId="416D0469" w:rsidR="000C01D6" w:rsidRDefault="00CB6088" w:rsidP="00DD1F6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12,5</w:t>
            </w:r>
          </w:p>
        </w:tc>
      </w:tr>
      <w:tr w:rsidR="000C01D6" w14:paraId="0EB17AF8" w14:textId="77777777" w:rsidTr="00456CC6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42E80234" w14:textId="586FEB3D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2,0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59A94C25" w14:textId="0E4F0CC2" w:rsidR="000C01D6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9,3</w:t>
            </w:r>
          </w:p>
        </w:tc>
      </w:tr>
      <w:tr w:rsidR="000C01D6" w14:paraId="78B1F1F8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7BC32B53" w14:textId="12D6E084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09621235" w14:textId="09A93570" w:rsidR="000C01D6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5,4</w:t>
            </w:r>
          </w:p>
        </w:tc>
      </w:tr>
      <w:tr w:rsidR="000C01D6" w14:paraId="6485CAB5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6113C636" w14:textId="1BC3532C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–0,7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4EA800A6" w14:textId="3B73BDB0" w:rsidR="000C01D6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</w:tr>
      <w:tr w:rsidR="000C01D6" w14:paraId="12320FB1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565B87E0" w14:textId="2F5A8F89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10786F2D" w14:textId="6240E506" w:rsidR="000C01D6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8,9</w:t>
            </w:r>
          </w:p>
        </w:tc>
      </w:tr>
      <w:tr w:rsidR="000C01D6" w14:paraId="5483A3E7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3CD0827B" w14:textId="211C071A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–1,3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262A6F31" w14:textId="6E9EFA15" w:rsidR="000C01D6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</w:tr>
      <w:tr w:rsidR="000C01D6" w14:paraId="41234D31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3095C533" w14:textId="52BFA634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–0,4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7CBAFF7A" w14:textId="63ECEED7" w:rsidR="000C01D6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–1,1</w:t>
            </w:r>
          </w:p>
        </w:tc>
      </w:tr>
      <w:tr w:rsidR="000C01D6" w14:paraId="66A9A711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28785D6B" w:rsidR="000C01D6" w:rsidRDefault="005402C2" w:rsidP="005402C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</w:t>
            </w:r>
            <w:r w:rsidR="000C01D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йця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179F6F45" w14:textId="536951B3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–10,1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5A7C766B" w14:textId="139387A6" w:rsidR="000C01D6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–11,0</w:t>
            </w:r>
          </w:p>
        </w:tc>
      </w:tr>
      <w:tr w:rsidR="000C01D6" w14:paraId="0D104B52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2E2BADE9" w14:textId="08529A32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–3,0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5CBB8A60" w14:textId="1DC7A11B" w:rsidR="000C01D6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–5,1</w:t>
            </w:r>
          </w:p>
        </w:tc>
      </w:tr>
      <w:tr w:rsidR="000C01D6" w14:paraId="209F2CFF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671F2BA8" w14:textId="63F230C0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3,2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31DAC1F8" w14:textId="0E7C4C53" w:rsidR="000C01D6" w:rsidRDefault="00CB6088" w:rsidP="008B475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10,6</w:t>
            </w:r>
          </w:p>
        </w:tc>
      </w:tr>
      <w:tr w:rsidR="000C01D6" w14:paraId="0FE30D0F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00F54A60" w14:textId="5D45259E" w:rsidR="000C01D6" w:rsidRDefault="0059777B" w:rsidP="0044734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12,3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5D32E4F1" w14:textId="5188B284" w:rsidR="000C01D6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33,1</w:t>
            </w:r>
          </w:p>
        </w:tc>
      </w:tr>
      <w:tr w:rsidR="000C01D6" w14:paraId="7019EC9D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277772BE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74403694" w14:textId="40C0FF81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5E7AB87C" w14:textId="04354BCC" w:rsidR="000C01D6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33,9</w:t>
            </w:r>
          </w:p>
        </w:tc>
      </w:tr>
      <w:tr w:rsidR="000C01D6" w14:paraId="5BF866F6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1C29CD4C" w14:textId="4716E14A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0AB58E37" w14:textId="0BA97C6C" w:rsidR="000C01D6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4,4</w:t>
            </w:r>
          </w:p>
        </w:tc>
      </w:tr>
      <w:tr w:rsidR="000C01D6" w14:paraId="25B40A72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103CD896" w14:textId="53CD9D29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094DA06D" w14:textId="0016EE44" w:rsidR="000C01D6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4,5</w:t>
            </w:r>
          </w:p>
        </w:tc>
      </w:tr>
      <w:tr w:rsidR="000C01D6" w14:paraId="1C54BFDE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5C93DCD1" w14:textId="12132077" w:rsidR="000C01D6" w:rsidRDefault="0059777B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2F8B2E78" w14:textId="0ABF4E92" w:rsidR="000C01D6" w:rsidRDefault="00CB6088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5,2</w:t>
            </w:r>
          </w:p>
        </w:tc>
      </w:tr>
      <w:tr w:rsidR="000C01D6" w14:paraId="595BE09A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2A5E57A4" w14:textId="02D11E4C" w:rsidR="000C01D6" w:rsidRDefault="0059777B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0055098C" w14:textId="6835DC6D" w:rsidR="000C01D6" w:rsidRDefault="00CB6088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4,7</w:t>
            </w:r>
          </w:p>
        </w:tc>
      </w:tr>
      <w:tr w:rsidR="000C01D6" w14:paraId="017539AD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0C01D6" w:rsidRDefault="000C01D6" w:rsidP="000C01D6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37112413" w14:textId="2B83EB67" w:rsidR="000C01D6" w:rsidRPr="0076522C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27A1B3A3" w14:textId="75564197" w:rsidR="000C01D6" w:rsidRPr="0076522C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4,1</w:t>
            </w:r>
          </w:p>
        </w:tc>
      </w:tr>
      <w:tr w:rsidR="000C01D6" w14:paraId="53B129FD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0C01D6" w:rsidRDefault="000C01D6" w:rsidP="000C01D6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5BFF42CB" w14:textId="7EEAA52F" w:rsidR="000C01D6" w:rsidRPr="0076522C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6AB24294" w14:textId="091F3F7C" w:rsidR="000C01D6" w:rsidRPr="0076522C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5,5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46408C04" w14:textId="77777777" w:rsidR="002424E0" w:rsidRDefault="002424E0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4085CAD9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B128E5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0E75CC57" w:rsidR="00B128E5" w:rsidRDefault="0076466B" w:rsidP="003609D4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Травень</w:t>
            </w:r>
            <w:r w:rsidR="006E460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  <w:r w:rsidR="006E4607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B128E5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3498EBF" w14:textId="0114B28E" w:rsidR="00D92F35" w:rsidRDefault="0076466B" w:rsidP="00D92F35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</w:t>
            </w:r>
            <w:r w:rsidR="00A47F75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</w:p>
          <w:p w14:paraId="380FF788" w14:textId="27F61286" w:rsidR="00B128E5" w:rsidRDefault="00D92F35" w:rsidP="00D92F35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169FE212" w14:textId="77777777" w:rsidR="00451230" w:rsidRDefault="00451230" w:rsidP="00451230">
            <w:pPr>
              <w:jc w:val="center"/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</w:t>
            </w:r>
          </w:p>
          <w:p w14:paraId="77C98EDB" w14:textId="7C8560C9" w:rsidR="00B128E5" w:rsidRDefault="00451230" w:rsidP="0075493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 w:rsidR="00754931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0C01D6" w14:paraId="7CA5D5AB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3399D679" w14:textId="0ACFF9F5" w:rsidR="000C01D6" w:rsidRDefault="0059777B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auto"/>
              <w:right w:val="single" w:sz="6" w:space="0" w:color="22517D"/>
            </w:tcBorders>
            <w:shd w:val="clear" w:color="auto" w:fill="FFFFFF"/>
            <w:vAlign w:val="bottom"/>
          </w:tcPr>
          <w:p w14:paraId="2FC5B155" w14:textId="0ED334D1" w:rsidR="000C01D6" w:rsidRDefault="00CB6088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2,4</w:t>
            </w:r>
          </w:p>
        </w:tc>
      </w:tr>
      <w:tr w:rsidR="000C01D6" w14:paraId="38574D77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6B5F3E95" w14:textId="67B4E579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3FF0DB75" w14:textId="579DF550" w:rsidR="000C01D6" w:rsidRDefault="00CB6088" w:rsidP="00BE0E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</w:tr>
      <w:tr w:rsidR="000C01D6" w14:paraId="3885A02D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2531FC1F" w14:textId="21D43903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09A1EC75" w14:textId="61D8F186" w:rsidR="000C01D6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0C01D6" w14:paraId="6995D234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42D26F57" w14:textId="659BEAB3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1E063EB0" w14:textId="5AB69E5C" w:rsidR="000C01D6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0C01D6" w14:paraId="796736F0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36CB3E25" w14:textId="2987C13A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2E1BDA93" w14:textId="2AE612DA" w:rsidR="000C01D6" w:rsidRDefault="00CB6088" w:rsidP="00BC205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0C01D6" w14:paraId="267F07DD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0C663276" w14:textId="580C8CA2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47AA7FFB" w14:textId="576E1075" w:rsidR="000C01D6" w:rsidRDefault="00CB6088" w:rsidP="00DE022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20,3</w:t>
            </w:r>
          </w:p>
        </w:tc>
      </w:tr>
      <w:tr w:rsidR="000C01D6" w14:paraId="3822A168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073762EA" w14:textId="747C1663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72DA636D" w14:textId="347A3B7C" w:rsidR="000C01D6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0C01D6" w14:paraId="2020185D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6D8DBDA0" w14:textId="5773D79D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71B08C8C" w14:textId="5048DBDD" w:rsidR="000C01D6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0C01D6" w14:paraId="185DB6F7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3D6A8DC9" w14:textId="04CB300F" w:rsidR="000C01D6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3BCE26C5" w14:textId="162782A2" w:rsidR="000C01D6" w:rsidRDefault="00CB6088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0C01D6" w14:paraId="716AAAAC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7A8D6969" w14:textId="1223816C" w:rsidR="000C01D6" w:rsidRDefault="0059777B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1E11E013" w14:textId="5CB691CD" w:rsidR="000C01D6" w:rsidRDefault="001A4536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5,9</w:t>
            </w:r>
          </w:p>
        </w:tc>
      </w:tr>
      <w:tr w:rsidR="000C01D6" w14:paraId="4C5A6CA5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575C2DBA" w14:textId="7728C879" w:rsidR="000C01D6" w:rsidRDefault="0059777B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06531D21" w14:textId="63044621" w:rsidR="000C01D6" w:rsidRDefault="001A4536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  <w:tr w:rsidR="000C01D6" w14:paraId="19A6E215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57467BD5" w14:textId="729FCBA8" w:rsidR="000C01D6" w:rsidRDefault="0059777B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46097A96" w14:textId="13B3C869" w:rsidR="000C01D6" w:rsidRDefault="00251454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–0,9</w:t>
            </w:r>
          </w:p>
        </w:tc>
      </w:tr>
      <w:tr w:rsidR="000C01D6" w14:paraId="7C49B8BC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4206B7AD" w14:textId="6A52CD3C" w:rsidR="000C01D6" w:rsidRDefault="00D6752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16C14F40" w14:textId="731C0F13" w:rsidR="000C01D6" w:rsidRDefault="00251454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7,4</w:t>
            </w:r>
          </w:p>
        </w:tc>
      </w:tr>
      <w:tr w:rsidR="000C01D6" w14:paraId="2A7379AA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60705302" w14:textId="05987102" w:rsidR="000C01D6" w:rsidRDefault="00D67522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502D4E64" w14:textId="167B4F2E" w:rsidR="000C01D6" w:rsidRDefault="00251454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18,7</w:t>
            </w:r>
          </w:p>
        </w:tc>
      </w:tr>
      <w:tr w:rsidR="000C01D6" w14:paraId="132A8E02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02362038" w14:textId="1D63E4A0" w:rsidR="000C01D6" w:rsidRDefault="00D6752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–0,3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717EAD1A" w14:textId="1399542E" w:rsidR="000C01D6" w:rsidRDefault="00251454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26,6</w:t>
            </w:r>
          </w:p>
        </w:tc>
      </w:tr>
      <w:tr w:rsidR="000C01D6" w14:paraId="57ADED9F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44CB290C" w14:textId="1C467E62" w:rsidR="000C01D6" w:rsidRDefault="00D6752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40F28BF3" w14:textId="7C3F3296" w:rsidR="000C01D6" w:rsidRDefault="00251454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38,4</w:t>
            </w:r>
          </w:p>
        </w:tc>
      </w:tr>
      <w:tr w:rsidR="000C01D6" w14:paraId="787FFB38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7FC8E448" w14:textId="576B282D" w:rsidR="000C01D6" w:rsidRDefault="00D6752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58EA91C5" w14:textId="1F84A871" w:rsidR="000C01D6" w:rsidRDefault="00251454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33,9</w:t>
            </w:r>
          </w:p>
        </w:tc>
      </w:tr>
      <w:tr w:rsidR="000C01D6" w14:paraId="54CE2ECE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7CEBEF35" w14:textId="44F1377D" w:rsidR="000C01D6" w:rsidRDefault="00D6752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0244B1F4" w14:textId="3F3ECBF2" w:rsidR="000C01D6" w:rsidRDefault="00251454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39,3</w:t>
            </w:r>
          </w:p>
        </w:tc>
      </w:tr>
      <w:tr w:rsidR="000C01D6" w14:paraId="74EEDFCB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17982FDE" w14:textId="74EA9AE3" w:rsidR="000C01D6" w:rsidRDefault="00D67522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44710FC5" w14:textId="6722D509" w:rsidR="000C01D6" w:rsidRDefault="00251454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13,4</w:t>
            </w:r>
          </w:p>
        </w:tc>
      </w:tr>
      <w:tr w:rsidR="000C01D6" w14:paraId="60282025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76B2F5E7" w14:textId="6744E68E" w:rsidR="000C01D6" w:rsidRDefault="00D67522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4A9087D1" w14:textId="3E53971B" w:rsidR="000C01D6" w:rsidRDefault="00251454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4,3</w:t>
            </w:r>
          </w:p>
        </w:tc>
      </w:tr>
      <w:tr w:rsidR="000C01D6" w14:paraId="7340EDA5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2BF0D7CE" w14:textId="594DCB99" w:rsidR="000C01D6" w:rsidRDefault="00D67522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5193CAAF" w14:textId="27D8C2AC" w:rsidR="000C01D6" w:rsidRDefault="00251454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0C01D6" w14:paraId="5FC36677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4F509B77" w14:textId="188889A5" w:rsidR="000C01D6" w:rsidRDefault="00D67522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62691179" w14:textId="41B10E7C" w:rsidR="000C01D6" w:rsidRDefault="00251454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7,4</w:t>
            </w:r>
          </w:p>
        </w:tc>
      </w:tr>
      <w:tr w:rsidR="000C01D6" w14:paraId="53E5D277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bottom w:val="single" w:sz="4" w:space="0" w:color="22517D"/>
            </w:tcBorders>
            <w:shd w:val="clear" w:color="auto" w:fill="FFFFFF"/>
            <w:vAlign w:val="bottom"/>
          </w:tcPr>
          <w:p w14:paraId="14D61471" w14:textId="49154958" w:rsidR="000C01D6" w:rsidRDefault="00D67522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bottom w:val="single" w:sz="4" w:space="0" w:color="22517D"/>
              <w:right w:val="single" w:sz="6" w:space="0" w:color="22517D"/>
            </w:tcBorders>
            <w:shd w:val="clear" w:color="auto" w:fill="FFFFFF"/>
            <w:vAlign w:val="bottom"/>
          </w:tcPr>
          <w:p w14:paraId="73DAE001" w14:textId="40858842" w:rsidR="000C01D6" w:rsidRDefault="00251454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</w:tr>
    </w:tbl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0ED366A0" w14:textId="77777777" w:rsidR="0077372C" w:rsidRDefault="0077372C" w:rsidP="000C01D6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</w:p>
          <w:p w14:paraId="35CE2D41" w14:textId="77777777" w:rsidR="002C7D53" w:rsidRDefault="002C7D53" w:rsidP="000C01D6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</w:p>
          <w:p w14:paraId="0F5CDAE7" w14:textId="12E6C5B5" w:rsidR="000C01D6" w:rsidRPr="00450275" w:rsidRDefault="000C01D6" w:rsidP="000C01D6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На споживчому ринку </w:t>
            </w:r>
            <w:r w:rsidR="00DA3082">
              <w:rPr>
                <w:rFonts w:ascii="Calibri" w:hAnsi="Calibri" w:cs="Calibri"/>
                <w:color w:val="22517D"/>
                <w:sz w:val="22"/>
                <w:szCs w:val="22"/>
              </w:rPr>
              <w:t>у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DA3082">
              <w:rPr>
                <w:rFonts w:ascii="Calibri" w:hAnsi="Calibri" w:cs="Calibri"/>
                <w:color w:val="22517D"/>
                <w:sz w:val="22"/>
                <w:szCs w:val="22"/>
              </w:rPr>
              <w:t>трав</w:t>
            </w:r>
            <w:r w:rsidR="00762A66">
              <w:rPr>
                <w:rFonts w:ascii="Calibri" w:hAnsi="Calibri" w:cs="Calibri"/>
                <w:color w:val="22517D"/>
                <w:sz w:val="22"/>
                <w:szCs w:val="22"/>
              </w:rPr>
              <w:t>ні</w:t>
            </w: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</w:t>
            </w:r>
            <w:r w:rsidR="00776C29" w:rsidRPr="00081FE5">
              <w:rPr>
                <w:rFonts w:ascii="Calibri" w:hAnsi="Calibri" w:cs="Calibri"/>
                <w:color w:val="22517D"/>
                <w:sz w:val="22"/>
                <w:szCs w:val="22"/>
              </w:rPr>
              <w:t>з</w:t>
            </w:r>
            <w:r w:rsidR="00776C29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росли </w:t>
            </w: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на </w:t>
            </w:r>
            <w:r w:rsidR="00DA3082">
              <w:rPr>
                <w:rFonts w:ascii="Calibri" w:hAnsi="Calibri" w:cs="Calibri"/>
                <w:color w:val="22517D"/>
                <w:sz w:val="22"/>
                <w:szCs w:val="22"/>
              </w:rPr>
              <w:t>0,7</w:t>
            </w: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%. Найбільше </w:t>
            </w:r>
            <w:r w:rsidR="008467A4">
              <w:rPr>
                <w:rFonts w:ascii="Calibri" w:hAnsi="Calibri" w:cs="Calibri"/>
                <w:color w:val="22517D"/>
                <w:sz w:val="22"/>
                <w:szCs w:val="22"/>
              </w:rPr>
              <w:t>(</w:t>
            </w: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на </w:t>
            </w:r>
            <w:r w:rsidR="00DA3082">
              <w:rPr>
                <w:rFonts w:ascii="Calibri" w:hAnsi="Calibri" w:cs="Calibri"/>
                <w:color w:val="22517D"/>
                <w:sz w:val="22"/>
                <w:szCs w:val="22"/>
              </w:rPr>
              <w:t>12,3</w:t>
            </w:r>
            <w:r w:rsidR="003C090B">
              <w:rPr>
                <w:rFonts w:ascii="Calibri" w:hAnsi="Calibri" w:cs="Calibri"/>
                <w:color w:val="22517D"/>
                <w:sz w:val="22"/>
                <w:szCs w:val="22"/>
              </w:rPr>
              <w:t>%</w:t>
            </w:r>
            <w:r w:rsidR="008467A4">
              <w:rPr>
                <w:rFonts w:ascii="Calibri" w:hAnsi="Calibri" w:cs="Calibri"/>
                <w:color w:val="22517D"/>
                <w:sz w:val="22"/>
                <w:szCs w:val="22"/>
              </w:rPr>
              <w:t>)</w:t>
            </w:r>
            <w:r w:rsidR="003C090B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4819E6">
              <w:rPr>
                <w:rFonts w:ascii="Calibri" w:hAnsi="Calibri" w:cs="Calibri"/>
                <w:color w:val="22517D"/>
                <w:sz w:val="22"/>
                <w:szCs w:val="22"/>
              </w:rPr>
              <w:t>подорожчали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DA3082">
              <w:rPr>
                <w:rFonts w:ascii="Calibri" w:hAnsi="Calibri" w:cs="Calibri"/>
                <w:color w:val="22517D"/>
                <w:sz w:val="22"/>
                <w:szCs w:val="22"/>
              </w:rPr>
              <w:t>фрукти</w:t>
            </w:r>
            <w:r w:rsidR="00760C1F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. </w:t>
            </w: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На </w:t>
            </w:r>
            <w:r w:rsidR="00DA3082">
              <w:rPr>
                <w:rFonts w:ascii="Calibri" w:hAnsi="Calibri" w:cs="Calibri"/>
                <w:color w:val="22517D"/>
                <w:sz w:val="22"/>
                <w:szCs w:val="22"/>
              </w:rPr>
              <w:t>7,2</w:t>
            </w:r>
            <w:r w:rsidR="004F7003">
              <w:rPr>
                <w:rFonts w:ascii="Calibri" w:hAnsi="Calibri" w:cs="Calibri"/>
                <w:color w:val="22517D"/>
                <w:sz w:val="22"/>
                <w:szCs w:val="22"/>
              </w:rPr>
              <w:t>–</w:t>
            </w:r>
            <w:r w:rsidR="00827B44">
              <w:rPr>
                <w:rFonts w:ascii="Calibri" w:hAnsi="Calibri" w:cs="Calibri"/>
                <w:color w:val="22517D"/>
                <w:sz w:val="22"/>
                <w:szCs w:val="22"/>
              </w:rPr>
              <w:t>0,</w:t>
            </w:r>
            <w:r w:rsidR="002B0614">
              <w:rPr>
                <w:rFonts w:ascii="Calibri" w:hAnsi="Calibri" w:cs="Calibri"/>
                <w:color w:val="22517D"/>
                <w:sz w:val="22"/>
                <w:szCs w:val="22"/>
              </w:rPr>
              <w:t>8</w:t>
            </w: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443E0C">
              <w:rPr>
                <w:rFonts w:ascii="Calibri" w:hAnsi="Calibri" w:cs="Calibri"/>
                <w:color w:val="22517D"/>
                <w:sz w:val="22"/>
                <w:szCs w:val="22"/>
              </w:rPr>
              <w:t>зросли</w:t>
            </w:r>
            <w:r w:rsidR="0046258D" w:rsidRPr="0046258D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ціни </w:t>
            </w:r>
            <w:r w:rsidR="00443E0C">
              <w:rPr>
                <w:rFonts w:ascii="Calibri" w:hAnsi="Calibri" w:cs="Calibri"/>
                <w:color w:val="22517D"/>
                <w:sz w:val="22"/>
                <w:szCs w:val="22"/>
              </w:rPr>
              <w:t>на</w:t>
            </w:r>
            <w:r w:rsidR="00DA3082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продукти переробки зернових</w:t>
            </w:r>
            <w:r w:rsidR="004F37CA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, </w:t>
            </w:r>
            <w:r w:rsidR="00DA3082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соняшникову олію, хліб, </w:t>
            </w:r>
            <w:r w:rsidR="002B0614">
              <w:rPr>
                <w:rFonts w:ascii="Calibri" w:hAnsi="Calibri" w:cs="Calibri"/>
                <w:color w:val="22517D"/>
                <w:sz w:val="22"/>
                <w:szCs w:val="22"/>
              </w:rPr>
              <w:t>м</w:t>
            </w:r>
            <w:r w:rsidR="002B0614" w:rsidRPr="00D6065F">
              <w:rPr>
                <w:rFonts w:ascii="Calibri" w:hAnsi="Calibri" w:cs="Calibri"/>
                <w:color w:val="22517D"/>
                <w:sz w:val="22"/>
                <w:szCs w:val="22"/>
              </w:rPr>
              <w:t>акаронні вироби</w:t>
            </w:r>
            <w:r w:rsidR="002B0614">
              <w:rPr>
                <w:rFonts w:ascii="Calibri" w:hAnsi="Calibri" w:cs="Calibri"/>
                <w:color w:val="22517D"/>
                <w:sz w:val="22"/>
                <w:szCs w:val="22"/>
              </w:rPr>
              <w:t>, цукор, р</w:t>
            </w:r>
            <w:r w:rsidR="002B0614" w:rsidRPr="00391629">
              <w:rPr>
                <w:rFonts w:ascii="Calibri" w:hAnsi="Calibri" w:cs="Calibri"/>
                <w:color w:val="22517D"/>
                <w:sz w:val="22"/>
                <w:szCs w:val="22"/>
              </w:rPr>
              <w:t>иб</w:t>
            </w:r>
            <w:r w:rsidR="002B0614">
              <w:rPr>
                <w:rFonts w:ascii="Calibri" w:hAnsi="Calibri" w:cs="Calibri"/>
                <w:color w:val="22517D"/>
                <w:sz w:val="22"/>
                <w:szCs w:val="22"/>
              </w:rPr>
              <w:t>у</w:t>
            </w:r>
            <w:r w:rsidR="002B0614" w:rsidRPr="00391629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та продукти з риби</w:t>
            </w:r>
            <w:r w:rsidR="002B0614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. </w:t>
            </w:r>
            <w:r w:rsidR="00402A08"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Водночас на </w:t>
            </w:r>
            <w:r w:rsidR="002B0614">
              <w:rPr>
                <w:rFonts w:ascii="Calibri" w:hAnsi="Calibri" w:cs="Calibri"/>
                <w:color w:val="22517D"/>
                <w:sz w:val="22"/>
                <w:szCs w:val="22"/>
              </w:rPr>
              <w:t>10,1</w:t>
            </w:r>
            <w:r w:rsidR="003C090B">
              <w:rPr>
                <w:rFonts w:ascii="Calibri" w:hAnsi="Calibri" w:cs="Calibri"/>
                <w:color w:val="22517D"/>
                <w:sz w:val="22"/>
                <w:szCs w:val="22"/>
              </w:rPr>
              <w:t>%</w:t>
            </w:r>
            <w:r w:rsidR="002B0614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подешевшали яйця,</w:t>
            </w:r>
            <w:r w:rsidR="003C090B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197DDB">
              <w:rPr>
                <w:rFonts w:ascii="Calibri" w:hAnsi="Calibri" w:cs="Calibri"/>
                <w:color w:val="22517D"/>
                <w:sz w:val="22"/>
                <w:szCs w:val="22"/>
              </w:rPr>
              <w:t>на 3,1–1,2</w:t>
            </w:r>
            <w:r w:rsidR="00402A08" w:rsidRPr="00081FE5">
              <w:rPr>
                <w:rFonts w:ascii="Calibri" w:hAnsi="Calibri" w:cs="Calibri"/>
                <w:color w:val="22517D"/>
                <w:sz w:val="22"/>
                <w:szCs w:val="22"/>
              </w:rPr>
              <w:t>%</w:t>
            </w:r>
            <w:r w:rsidR="00AF034A">
              <w:rPr>
                <w:rFonts w:ascii="Calibri" w:eastAsiaTheme="minorHAnsi" w:hAnsi="Calibri" w:cs="Calibri"/>
                <w:color w:val="22517C"/>
                <w:sz w:val="22"/>
                <w:szCs w:val="22"/>
                <w:lang w:val="ru-RU" w:eastAsia="en-US"/>
                <w14:ligatures w14:val="standardContextual"/>
              </w:rPr>
              <w:t xml:space="preserve"> </w:t>
            </w:r>
            <w:r w:rsidR="00F70B32">
              <w:rPr>
                <w:rFonts w:ascii="Calibri" w:hAnsi="Calibri" w:cs="Calibri"/>
                <w:color w:val="22517D"/>
                <w:sz w:val="22"/>
                <w:szCs w:val="22"/>
              </w:rPr>
              <w:t>знизилися</w:t>
            </w:r>
            <w:r w:rsidR="00F70B32"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ціни</w:t>
            </w:r>
            <w:r w:rsidR="00F70B32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на</w:t>
            </w:r>
            <w:r w:rsidR="00AF034A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827B44">
              <w:rPr>
                <w:rFonts w:ascii="Calibri" w:hAnsi="Calibri" w:cs="Calibri"/>
                <w:color w:val="22517D"/>
                <w:sz w:val="22"/>
                <w:szCs w:val="22"/>
              </w:rPr>
              <w:t>сало</w:t>
            </w:r>
            <w:r w:rsidR="00197DDB">
              <w:rPr>
                <w:rFonts w:ascii="Calibri" w:hAnsi="Calibri" w:cs="Calibri"/>
                <w:color w:val="22517D"/>
                <w:sz w:val="22"/>
                <w:szCs w:val="22"/>
              </w:rPr>
              <w:t>,</w:t>
            </w:r>
            <w:r w:rsidR="00827B44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197DDB">
              <w:rPr>
                <w:rFonts w:ascii="Calibri" w:hAnsi="Calibri" w:cs="Calibri"/>
                <w:color w:val="22517D"/>
                <w:sz w:val="22"/>
                <w:szCs w:val="22"/>
              </w:rPr>
              <w:t>масло, свинину, молоко</w:t>
            </w:r>
            <w:r w:rsidR="00E13F90">
              <w:rPr>
                <w:rFonts w:ascii="Calibri" w:hAnsi="Calibri" w:cs="Calibri"/>
                <w:color w:val="22517D"/>
                <w:sz w:val="22"/>
                <w:szCs w:val="22"/>
              </w:rPr>
              <w:t>,</w:t>
            </w:r>
            <w:r w:rsidR="002B0614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E13F90" w:rsidRPr="00E13F90">
              <w:rPr>
                <w:rFonts w:ascii="Calibri" w:hAnsi="Calibri" w:cs="Calibri"/>
                <w:color w:val="22517D"/>
                <w:sz w:val="22"/>
                <w:szCs w:val="22"/>
              </w:rPr>
              <w:t>м’ясо птиці</w:t>
            </w:r>
            <w:r w:rsidR="00E13F90">
              <w:rPr>
                <w:rFonts w:ascii="Calibri" w:hAnsi="Calibri" w:cs="Calibri"/>
                <w:color w:val="22517D"/>
                <w:sz w:val="22"/>
                <w:szCs w:val="22"/>
              </w:rPr>
              <w:t>.</w:t>
            </w:r>
          </w:p>
          <w:p w14:paraId="56E38C7C" w14:textId="77777777" w:rsidR="00EE0375" w:rsidRDefault="00EE0375" w:rsidP="00EE0375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</w:p>
          <w:p w14:paraId="1FE2B26C" w14:textId="6EF4C82F" w:rsidR="00EE0375" w:rsidRPr="00450275" w:rsidRDefault="00EE0375" w:rsidP="00EE0375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Ціни на алкогольні напої та тютюнові вироби підвищилися на 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>1,</w:t>
            </w:r>
            <w:r w:rsidR="00E13F90">
              <w:rPr>
                <w:rFonts w:ascii="Calibri" w:hAnsi="Calibri" w:cs="Calibri"/>
                <w:color w:val="22517D"/>
                <w:sz w:val="22"/>
                <w:szCs w:val="22"/>
              </w:rPr>
              <w:t>6</w:t>
            </w: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%, 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що </w:t>
            </w:r>
            <w:r w:rsidRPr="00671EE8">
              <w:rPr>
                <w:rFonts w:ascii="Calibri" w:hAnsi="Calibri" w:cs="Calibri"/>
                <w:color w:val="22517D"/>
                <w:sz w:val="22"/>
                <w:szCs w:val="22"/>
              </w:rPr>
              <w:t>пов’язано з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Pr="00671EE8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подорожчанням </w:t>
            </w:r>
            <w:r w:rsidR="00B50AB7" w:rsidRPr="00671EE8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тютюнових виробів на </w:t>
            </w:r>
            <w:r w:rsidR="00B50AB7">
              <w:rPr>
                <w:rFonts w:ascii="Calibri" w:hAnsi="Calibri" w:cs="Calibri"/>
                <w:color w:val="22517D"/>
                <w:sz w:val="22"/>
                <w:szCs w:val="22"/>
              </w:rPr>
              <w:t>1,</w:t>
            </w:r>
            <w:r w:rsidR="00E13F90">
              <w:rPr>
                <w:rFonts w:ascii="Calibri" w:hAnsi="Calibri" w:cs="Calibri"/>
                <w:color w:val="22517D"/>
                <w:sz w:val="22"/>
                <w:szCs w:val="22"/>
              </w:rPr>
              <w:t>9</w:t>
            </w:r>
            <w:r w:rsidR="00B50AB7" w:rsidRPr="00671EE8">
              <w:rPr>
                <w:rFonts w:ascii="Calibri" w:hAnsi="Calibri" w:cs="Calibri"/>
                <w:color w:val="22517D"/>
                <w:sz w:val="22"/>
                <w:szCs w:val="22"/>
              </w:rPr>
              <w:t>%</w:t>
            </w:r>
            <w:r w:rsidR="00B50AB7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та </w:t>
            </w:r>
            <w:r w:rsidR="00EB5E50">
              <w:rPr>
                <w:rFonts w:ascii="Calibri" w:hAnsi="Calibri" w:cs="Calibri"/>
                <w:color w:val="22517D"/>
                <w:sz w:val="22"/>
                <w:szCs w:val="22"/>
              </w:rPr>
              <w:t>а</w:t>
            </w:r>
            <w:r w:rsidR="00EB5E50" w:rsidRPr="00EB5E50">
              <w:rPr>
                <w:rFonts w:ascii="Calibri" w:hAnsi="Calibri" w:cs="Calibri"/>
                <w:color w:val="22517D"/>
                <w:sz w:val="22"/>
                <w:szCs w:val="22"/>
              </w:rPr>
              <w:t>лкогольн</w:t>
            </w:r>
            <w:r w:rsidR="00EB5E50">
              <w:rPr>
                <w:rFonts w:ascii="Calibri" w:hAnsi="Calibri" w:cs="Calibri"/>
                <w:color w:val="22517D"/>
                <w:sz w:val="22"/>
                <w:szCs w:val="22"/>
              </w:rPr>
              <w:t>их</w:t>
            </w:r>
            <w:r w:rsidR="00EB5E50" w:rsidRPr="00EB5E50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напої</w:t>
            </w:r>
            <w:r w:rsidR="00EB5E50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в на </w:t>
            </w:r>
            <w:r w:rsidR="00E13F90">
              <w:rPr>
                <w:rFonts w:ascii="Calibri" w:hAnsi="Calibri" w:cs="Calibri"/>
                <w:color w:val="22517D"/>
                <w:sz w:val="22"/>
                <w:szCs w:val="22"/>
              </w:rPr>
              <w:t>1,1</w:t>
            </w:r>
            <w:r w:rsidR="00EB5E50">
              <w:rPr>
                <w:rFonts w:ascii="Calibri" w:hAnsi="Calibri" w:cs="Calibri"/>
                <w:color w:val="22517D"/>
                <w:sz w:val="22"/>
                <w:szCs w:val="22"/>
              </w:rPr>
              <w:t>%</w:t>
            </w:r>
            <w:r w:rsidRPr="00671EE8">
              <w:rPr>
                <w:rFonts w:ascii="Calibri" w:hAnsi="Calibri" w:cs="Calibri"/>
                <w:color w:val="22517D"/>
                <w:sz w:val="22"/>
                <w:szCs w:val="22"/>
              </w:rPr>
              <w:t>.</w:t>
            </w:r>
          </w:p>
          <w:p w14:paraId="5FA2AD1F" w14:textId="77777777" w:rsidR="007A6C68" w:rsidRDefault="007A6C68" w:rsidP="00574D39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</w:p>
          <w:p w14:paraId="6F4E49D9" w14:textId="6180089D" w:rsidR="00365EF0" w:rsidRPr="00365EF0" w:rsidRDefault="00365EF0" w:rsidP="00365EF0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  <w:r w:rsidRPr="00365EF0">
              <w:rPr>
                <w:rFonts w:ascii="Calibri" w:hAnsi="Calibri" w:cs="Calibri"/>
                <w:color w:val="22517D"/>
                <w:sz w:val="22"/>
                <w:szCs w:val="22"/>
              </w:rPr>
              <w:t>Зростання цін (тарифів) на житло, воду, електроенергію, газ та інші види палива на 0,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>2</w:t>
            </w:r>
            <w:r w:rsidRPr="00365EF0">
              <w:rPr>
                <w:rFonts w:ascii="Calibri" w:hAnsi="Calibri" w:cs="Calibri"/>
                <w:color w:val="22517D"/>
                <w:sz w:val="22"/>
                <w:szCs w:val="22"/>
              </w:rPr>
              <w:t>% відбулося в основному через підвищення цін на оренду житла на 3,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>3</w:t>
            </w:r>
            <w:r w:rsidRPr="00365EF0">
              <w:rPr>
                <w:rFonts w:ascii="Calibri" w:hAnsi="Calibri" w:cs="Calibri"/>
                <w:color w:val="22517D"/>
                <w:sz w:val="22"/>
                <w:szCs w:val="22"/>
              </w:rPr>
              <w:t>%.</w:t>
            </w:r>
          </w:p>
          <w:p w14:paraId="35AE2C55" w14:textId="77777777" w:rsidR="007A6C68" w:rsidRDefault="007A6C68" w:rsidP="001B5774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</w:p>
          <w:p w14:paraId="31C365AB" w14:textId="2B118C4A" w:rsidR="002424E0" w:rsidRDefault="007442B7" w:rsidP="0019150A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  <w:r w:rsidRPr="007442B7">
              <w:rPr>
                <w:rFonts w:ascii="Calibri" w:hAnsi="Calibri" w:cs="Calibri"/>
                <w:color w:val="22517D"/>
                <w:sz w:val="22"/>
                <w:szCs w:val="22"/>
              </w:rPr>
              <w:t>Ціни на транспорт зросли на 0,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>5</w:t>
            </w:r>
            <w:r w:rsidRPr="007442B7">
              <w:rPr>
                <w:rFonts w:ascii="Calibri" w:hAnsi="Calibri" w:cs="Calibri"/>
                <w:color w:val="22517D"/>
                <w:sz w:val="22"/>
                <w:szCs w:val="22"/>
              </w:rPr>
              <w:t>% за рахунок подорожчання автомобілів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Pr="007442B7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– на 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>1,8</w:t>
            </w:r>
            <w:r w:rsidRPr="007442B7">
              <w:rPr>
                <w:rFonts w:ascii="Calibri" w:hAnsi="Calibri" w:cs="Calibri"/>
                <w:color w:val="22517D"/>
                <w:sz w:val="22"/>
                <w:szCs w:val="22"/>
              </w:rPr>
              <w:t>%</w:t>
            </w:r>
            <w:r w:rsidR="00197045">
              <w:rPr>
                <w:rFonts w:ascii="Calibri" w:hAnsi="Calibri" w:cs="Calibri"/>
                <w:color w:val="22517D"/>
                <w:sz w:val="22"/>
                <w:szCs w:val="22"/>
              </w:rPr>
              <w:t>.</w:t>
            </w:r>
            <w:r w:rsidRPr="007442B7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197045">
              <w:rPr>
                <w:rFonts w:ascii="Calibri" w:hAnsi="Calibri"/>
                <w:color w:val="22517D"/>
                <w:sz w:val="22"/>
                <w:szCs w:val="22"/>
              </w:rPr>
              <w:t>Водночас на 0,3% подешевшали паливо та мастила.</w:t>
            </w:r>
            <w:r w:rsidR="0019704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</w:p>
          <w:p w14:paraId="015F9F8E" w14:textId="6A08BD6B" w:rsidR="00273B54" w:rsidRPr="00450275" w:rsidRDefault="00273B54" w:rsidP="00571F27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</w:p>
        </w:tc>
        <w:tc>
          <w:tcPr>
            <w:tcW w:w="4749" w:type="dxa"/>
          </w:tcPr>
          <w:p w14:paraId="35484D1F" w14:textId="77777777" w:rsidR="002424E0" w:rsidRDefault="002424E0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68838AAC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3E87BBC1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2EDB2A6F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  <w:r w:rsidR="00C72003"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28F79E05" wp14:editId="2EC9FC76">
                  <wp:extent cx="3010535" cy="1129665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8"/>
                    </a:graphicData>
                  </a:graphic>
                </wp:inline>
              </w:drawing>
            </w:r>
          </w:p>
          <w:p w14:paraId="3D8F82FB" w14:textId="580EF64A" w:rsidR="00E24775" w:rsidRPr="006E3757" w:rsidRDefault="00E24775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67F6077C" w14:textId="77777777" w:rsidR="001B679F" w:rsidRDefault="006E3757" w:rsidP="001B679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</w:p>
          <w:p w14:paraId="7E9EBC46" w14:textId="5C297B3F" w:rsidR="00246029" w:rsidRPr="006E3757" w:rsidRDefault="001B679F" w:rsidP="0068449C">
            <w:pPr>
              <w:jc w:val="both"/>
              <w:rPr>
                <w:rFonts w:cs="Calibri"/>
                <w:color w:val="22517D"/>
                <w:u w:val="single"/>
              </w:rPr>
            </w:pPr>
            <w:r w:rsidRPr="001B679F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https://stat.gov.ua/sites/default/files/migration/files/202</w:t>
            </w:r>
            <w:r w:rsidR="0068449C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1</w:t>
            </w:r>
            <w:r w:rsidRPr="001B679F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/</w:t>
            </w:r>
            <w:r w:rsidR="0068449C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310</w:t>
            </w:r>
            <w:r w:rsidRPr="001B679F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_202</w:t>
            </w:r>
            <w:r w:rsidR="0068449C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1</w:t>
            </w:r>
            <w:r w:rsidRPr="001B679F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/</w:t>
            </w:r>
            <w:r w:rsidR="0068449C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310</w:t>
            </w:r>
            <w:r w:rsidRPr="001B679F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_202</w:t>
            </w:r>
            <w:r w:rsidR="0068449C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1</w:t>
            </w:r>
            <w:bookmarkStart w:id="1" w:name="_GoBack"/>
            <w:bookmarkEnd w:id="1"/>
            <w:r w:rsidRPr="001B679F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.pdf</w:t>
            </w:r>
            <w:r>
              <w:t>.</w:t>
            </w: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769DEEF0" w14:textId="77777777" w:rsidR="00F4170D" w:rsidRPr="008C2858" w:rsidRDefault="00F4170D" w:rsidP="00F4170D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8C2858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8C2858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8C2858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. </w:t>
            </w:r>
            <w:r w:rsidRPr="0064234C">
              <w:rPr>
                <w:rFonts w:ascii="Calibri Light" w:hAnsi="Calibri Light" w:cs="Calibri Light"/>
                <w:color w:val="666666"/>
                <w:sz w:val="20"/>
                <w:szCs w:val="20"/>
              </w:rPr>
              <w:t>(</w:t>
            </w:r>
            <w:r w:rsidRPr="008156AE">
              <w:rPr>
                <w:rFonts w:ascii="Calibri Light" w:hAnsi="Calibri Light" w:cs="Calibri Light"/>
                <w:color w:val="666666"/>
                <w:sz w:val="20"/>
                <w:szCs w:val="20"/>
              </w:rPr>
              <w:t>044) 486-86-14</w:t>
            </w:r>
            <w:r w:rsidRPr="008C2858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; </w:t>
            </w:r>
            <w:proofErr w:type="spellStart"/>
            <w:r w:rsidRPr="008C2858">
              <w:rPr>
                <w:rFonts w:ascii="Calibri Light" w:hAnsi="Calibri Light" w:cs="Calibri Light"/>
                <w:color w:val="666666"/>
                <w:sz w:val="20"/>
                <w:szCs w:val="20"/>
              </w:rPr>
              <w:t>e-mail:</w:t>
            </w:r>
            <w:r w:rsidRPr="0064234C">
              <w:rPr>
                <w:rFonts w:ascii="Calibri Light" w:hAnsi="Calibri Light" w:cs="Calibri Light"/>
                <w:color w:val="666666"/>
                <w:sz w:val="20"/>
                <w:szCs w:val="20"/>
              </w:rPr>
              <w:t>kous@kyivobl.ukrstat.gov.ua</w:t>
            </w:r>
            <w:proofErr w:type="spellEnd"/>
          </w:p>
          <w:p w14:paraId="23E467FF" w14:textId="77777777" w:rsidR="00F4170D" w:rsidRPr="008C2858" w:rsidRDefault="00F4170D" w:rsidP="00F4170D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8C2858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r w:rsidRPr="0064234C">
              <w:rPr>
                <w:rFonts w:ascii="Calibri Light" w:hAnsi="Calibri Light" w:cs="Calibri Light"/>
                <w:color w:val="666666"/>
                <w:sz w:val="20"/>
                <w:szCs w:val="20"/>
              </w:rPr>
              <w:t>kyivobl.ukrstat.gov.ua</w:t>
            </w:r>
            <w:r w:rsidRPr="008C2858">
              <w:rPr>
                <w:rFonts w:ascii="Calibri Light" w:hAnsi="Calibri Light" w:cs="Calibri Light"/>
                <w:color w:val="666666"/>
                <w:sz w:val="20"/>
                <w:szCs w:val="20"/>
              </w:rPr>
              <w:t>(Статистична інформація/Економічна статистика/Ціни)</w:t>
            </w:r>
          </w:p>
          <w:p w14:paraId="5880B3D0" w14:textId="3B5D85FE" w:rsidR="00356050" w:rsidRPr="00356050" w:rsidRDefault="00F4170D" w:rsidP="00E543D4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8C2858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Головне управління статистики у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Київській</w:t>
            </w:r>
            <w:r w:rsidRPr="008C2858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області, 202</w:t>
            </w:r>
            <w:r w:rsidR="00E543D4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footerReference w:type="even" r:id="rId29"/>
      <w:footerReference w:type="default" r:id="rId30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60189" w14:textId="77777777" w:rsidR="00D30BDC" w:rsidRDefault="00D30BDC" w:rsidP="005345A4">
      <w:r>
        <w:separator/>
      </w:r>
    </w:p>
  </w:endnote>
  <w:endnote w:type="continuationSeparator" w:id="0">
    <w:p w14:paraId="0AB05B86" w14:textId="77777777" w:rsidR="00D30BDC" w:rsidRDefault="00D30BDC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427B28F3" w14:textId="77777777" w:rsidR="00F415D0" w:rsidRDefault="00F415D0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9DEC706" w14:textId="77777777" w:rsidR="00F415D0" w:rsidRDefault="00F415D0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4285F55D" w14:textId="77777777" w:rsidR="00F415D0" w:rsidRDefault="00F415D0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735A66" w14:textId="77777777" w:rsidR="00F415D0" w:rsidRPr="00A859E3" w:rsidRDefault="00F415D0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35FD018" w14:textId="77777777" w:rsidR="00F415D0" w:rsidRDefault="00F415D0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62163116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A804CD2" w14:textId="77777777" w:rsidR="00F415D0" w:rsidRDefault="00F415D0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945261742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70FFED6" w14:textId="77777777" w:rsidR="00F415D0" w:rsidRDefault="00F415D0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1BB03CD3" w14:textId="77777777" w:rsidR="00F415D0" w:rsidRDefault="00F415D0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122838006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C338777" w14:textId="77777777" w:rsidR="00F415D0" w:rsidRPr="00A859E3" w:rsidRDefault="00F415D0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4FE099ED" w14:textId="77777777" w:rsidR="00F415D0" w:rsidRDefault="00F415D0" w:rsidP="00A859E3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511748023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422266872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88582657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AFC31E5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68449C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EE0AA" w14:textId="77777777" w:rsidR="00D30BDC" w:rsidRDefault="00D30BDC" w:rsidP="005345A4">
      <w:r>
        <w:separator/>
      </w:r>
    </w:p>
  </w:footnote>
  <w:footnote w:type="continuationSeparator" w:id="0">
    <w:p w14:paraId="4A3648D7" w14:textId="77777777" w:rsidR="00D30BDC" w:rsidRDefault="00D30BDC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9pt;height:9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294"/>
    <w:rsid w:val="00005F9C"/>
    <w:rsid w:val="00012A5F"/>
    <w:rsid w:val="00014871"/>
    <w:rsid w:val="00015006"/>
    <w:rsid w:val="00015105"/>
    <w:rsid w:val="000161D7"/>
    <w:rsid w:val="00020772"/>
    <w:rsid w:val="00023BBB"/>
    <w:rsid w:val="00025762"/>
    <w:rsid w:val="0002684B"/>
    <w:rsid w:val="000270CF"/>
    <w:rsid w:val="00032107"/>
    <w:rsid w:val="00033FB7"/>
    <w:rsid w:val="00036C25"/>
    <w:rsid w:val="00036E1E"/>
    <w:rsid w:val="00041033"/>
    <w:rsid w:val="00041E05"/>
    <w:rsid w:val="00045C8C"/>
    <w:rsid w:val="0005746D"/>
    <w:rsid w:val="00062027"/>
    <w:rsid w:val="00062038"/>
    <w:rsid w:val="00062D72"/>
    <w:rsid w:val="000719C9"/>
    <w:rsid w:val="00072CD0"/>
    <w:rsid w:val="0007552B"/>
    <w:rsid w:val="000802BE"/>
    <w:rsid w:val="00082D84"/>
    <w:rsid w:val="00083C4E"/>
    <w:rsid w:val="00085165"/>
    <w:rsid w:val="0008554B"/>
    <w:rsid w:val="000865FC"/>
    <w:rsid w:val="00086854"/>
    <w:rsid w:val="00086AAE"/>
    <w:rsid w:val="000878E1"/>
    <w:rsid w:val="00090B54"/>
    <w:rsid w:val="000914E6"/>
    <w:rsid w:val="00093143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01D6"/>
    <w:rsid w:val="000C2BAC"/>
    <w:rsid w:val="000C43BC"/>
    <w:rsid w:val="000C4ED4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0F7507"/>
    <w:rsid w:val="00101961"/>
    <w:rsid w:val="001024D6"/>
    <w:rsid w:val="00103CE6"/>
    <w:rsid w:val="00105D1A"/>
    <w:rsid w:val="001069E5"/>
    <w:rsid w:val="00110E8C"/>
    <w:rsid w:val="00111992"/>
    <w:rsid w:val="0011244C"/>
    <w:rsid w:val="0011332D"/>
    <w:rsid w:val="00114E62"/>
    <w:rsid w:val="0011554B"/>
    <w:rsid w:val="001161B8"/>
    <w:rsid w:val="00116F1B"/>
    <w:rsid w:val="001173DE"/>
    <w:rsid w:val="00117A40"/>
    <w:rsid w:val="00117D58"/>
    <w:rsid w:val="00121639"/>
    <w:rsid w:val="00121BE0"/>
    <w:rsid w:val="00127DC4"/>
    <w:rsid w:val="00130762"/>
    <w:rsid w:val="0013141E"/>
    <w:rsid w:val="00133DF2"/>
    <w:rsid w:val="00134575"/>
    <w:rsid w:val="001347D1"/>
    <w:rsid w:val="00134917"/>
    <w:rsid w:val="001364F0"/>
    <w:rsid w:val="00140C2F"/>
    <w:rsid w:val="001416AF"/>
    <w:rsid w:val="00146592"/>
    <w:rsid w:val="001501BA"/>
    <w:rsid w:val="00150477"/>
    <w:rsid w:val="00150E83"/>
    <w:rsid w:val="00152977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6781B"/>
    <w:rsid w:val="0017140C"/>
    <w:rsid w:val="001715ED"/>
    <w:rsid w:val="001735B4"/>
    <w:rsid w:val="00173727"/>
    <w:rsid w:val="0017526D"/>
    <w:rsid w:val="00176453"/>
    <w:rsid w:val="00176D59"/>
    <w:rsid w:val="00177C5D"/>
    <w:rsid w:val="00181A10"/>
    <w:rsid w:val="00183730"/>
    <w:rsid w:val="001868B0"/>
    <w:rsid w:val="001909B1"/>
    <w:rsid w:val="0019150A"/>
    <w:rsid w:val="0019449F"/>
    <w:rsid w:val="001945B0"/>
    <w:rsid w:val="00197045"/>
    <w:rsid w:val="001972A8"/>
    <w:rsid w:val="00197DDB"/>
    <w:rsid w:val="00197F57"/>
    <w:rsid w:val="001A05A7"/>
    <w:rsid w:val="001A3F59"/>
    <w:rsid w:val="001A4536"/>
    <w:rsid w:val="001A53FC"/>
    <w:rsid w:val="001B2BFB"/>
    <w:rsid w:val="001B4503"/>
    <w:rsid w:val="001B4655"/>
    <w:rsid w:val="001B5774"/>
    <w:rsid w:val="001B6234"/>
    <w:rsid w:val="001B679F"/>
    <w:rsid w:val="001B77EB"/>
    <w:rsid w:val="001C0BCF"/>
    <w:rsid w:val="001C1772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0CBC"/>
    <w:rsid w:val="001E1102"/>
    <w:rsid w:val="001E2BA6"/>
    <w:rsid w:val="001E4572"/>
    <w:rsid w:val="001E57A1"/>
    <w:rsid w:val="001E79A5"/>
    <w:rsid w:val="001F107C"/>
    <w:rsid w:val="001F2157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2A09"/>
    <w:rsid w:val="002230DD"/>
    <w:rsid w:val="00223C08"/>
    <w:rsid w:val="002257BC"/>
    <w:rsid w:val="00233F9C"/>
    <w:rsid w:val="00234480"/>
    <w:rsid w:val="00235412"/>
    <w:rsid w:val="00237BA1"/>
    <w:rsid w:val="00237D0B"/>
    <w:rsid w:val="002424E0"/>
    <w:rsid w:val="002442E9"/>
    <w:rsid w:val="00246029"/>
    <w:rsid w:val="00251200"/>
    <w:rsid w:val="00251454"/>
    <w:rsid w:val="002530AB"/>
    <w:rsid w:val="0025430D"/>
    <w:rsid w:val="00254775"/>
    <w:rsid w:val="00256FF8"/>
    <w:rsid w:val="00260148"/>
    <w:rsid w:val="00260BB1"/>
    <w:rsid w:val="00262261"/>
    <w:rsid w:val="00264E6D"/>
    <w:rsid w:val="00273B54"/>
    <w:rsid w:val="00274382"/>
    <w:rsid w:val="00275999"/>
    <w:rsid w:val="002774A0"/>
    <w:rsid w:val="00277E65"/>
    <w:rsid w:val="00280F92"/>
    <w:rsid w:val="002823AD"/>
    <w:rsid w:val="0028317C"/>
    <w:rsid w:val="0028485E"/>
    <w:rsid w:val="00287D35"/>
    <w:rsid w:val="00290C53"/>
    <w:rsid w:val="002922F3"/>
    <w:rsid w:val="0029251B"/>
    <w:rsid w:val="00294482"/>
    <w:rsid w:val="002A1436"/>
    <w:rsid w:val="002A31AA"/>
    <w:rsid w:val="002A6643"/>
    <w:rsid w:val="002A7545"/>
    <w:rsid w:val="002B0614"/>
    <w:rsid w:val="002B4855"/>
    <w:rsid w:val="002C18E4"/>
    <w:rsid w:val="002C19E3"/>
    <w:rsid w:val="002C265E"/>
    <w:rsid w:val="002C3148"/>
    <w:rsid w:val="002C4768"/>
    <w:rsid w:val="002C48B3"/>
    <w:rsid w:val="002C5DB4"/>
    <w:rsid w:val="002C7D53"/>
    <w:rsid w:val="002D4411"/>
    <w:rsid w:val="002D49ED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41F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066"/>
    <w:rsid w:val="003323CE"/>
    <w:rsid w:val="00332707"/>
    <w:rsid w:val="00332E5F"/>
    <w:rsid w:val="00333B6A"/>
    <w:rsid w:val="00334A12"/>
    <w:rsid w:val="003364B9"/>
    <w:rsid w:val="003375F6"/>
    <w:rsid w:val="0034107B"/>
    <w:rsid w:val="00341993"/>
    <w:rsid w:val="00344D00"/>
    <w:rsid w:val="00344D18"/>
    <w:rsid w:val="0034531F"/>
    <w:rsid w:val="00347928"/>
    <w:rsid w:val="003505A3"/>
    <w:rsid w:val="00351AF5"/>
    <w:rsid w:val="00353F19"/>
    <w:rsid w:val="00354C77"/>
    <w:rsid w:val="00355962"/>
    <w:rsid w:val="00356050"/>
    <w:rsid w:val="00357A0C"/>
    <w:rsid w:val="003609D4"/>
    <w:rsid w:val="003644C8"/>
    <w:rsid w:val="00365EF0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5AD8"/>
    <w:rsid w:val="00386FD7"/>
    <w:rsid w:val="0038775F"/>
    <w:rsid w:val="00391629"/>
    <w:rsid w:val="00391F28"/>
    <w:rsid w:val="00392863"/>
    <w:rsid w:val="00396FFC"/>
    <w:rsid w:val="003A0F46"/>
    <w:rsid w:val="003A2E2D"/>
    <w:rsid w:val="003A3A47"/>
    <w:rsid w:val="003A4AC1"/>
    <w:rsid w:val="003A5546"/>
    <w:rsid w:val="003A7537"/>
    <w:rsid w:val="003B019E"/>
    <w:rsid w:val="003B0B37"/>
    <w:rsid w:val="003B0FED"/>
    <w:rsid w:val="003B1D10"/>
    <w:rsid w:val="003B2F85"/>
    <w:rsid w:val="003B57DF"/>
    <w:rsid w:val="003B5A6A"/>
    <w:rsid w:val="003B798B"/>
    <w:rsid w:val="003C090B"/>
    <w:rsid w:val="003C14B3"/>
    <w:rsid w:val="003C15BF"/>
    <w:rsid w:val="003C3D99"/>
    <w:rsid w:val="003C50DA"/>
    <w:rsid w:val="003C69DE"/>
    <w:rsid w:val="003C6F2B"/>
    <w:rsid w:val="003D03D1"/>
    <w:rsid w:val="003D09E7"/>
    <w:rsid w:val="003D1E35"/>
    <w:rsid w:val="003D200C"/>
    <w:rsid w:val="003D237C"/>
    <w:rsid w:val="003D5C18"/>
    <w:rsid w:val="003E0498"/>
    <w:rsid w:val="003E2BEA"/>
    <w:rsid w:val="003E2F76"/>
    <w:rsid w:val="003E58F6"/>
    <w:rsid w:val="003E5A8D"/>
    <w:rsid w:val="003E7A35"/>
    <w:rsid w:val="003F219A"/>
    <w:rsid w:val="003F241F"/>
    <w:rsid w:val="003F4D46"/>
    <w:rsid w:val="003F7681"/>
    <w:rsid w:val="00401D3F"/>
    <w:rsid w:val="00402A08"/>
    <w:rsid w:val="00403106"/>
    <w:rsid w:val="0040421B"/>
    <w:rsid w:val="00404956"/>
    <w:rsid w:val="00407D46"/>
    <w:rsid w:val="00410F30"/>
    <w:rsid w:val="00412F0D"/>
    <w:rsid w:val="00413E5D"/>
    <w:rsid w:val="0041457C"/>
    <w:rsid w:val="00414C6D"/>
    <w:rsid w:val="00415077"/>
    <w:rsid w:val="0041533F"/>
    <w:rsid w:val="00417A7B"/>
    <w:rsid w:val="00420F3D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CE8"/>
    <w:rsid w:val="00437E79"/>
    <w:rsid w:val="004412B9"/>
    <w:rsid w:val="00443E0C"/>
    <w:rsid w:val="0044467E"/>
    <w:rsid w:val="00446B62"/>
    <w:rsid w:val="0044734A"/>
    <w:rsid w:val="004474B5"/>
    <w:rsid w:val="00450275"/>
    <w:rsid w:val="004506F4"/>
    <w:rsid w:val="00450A8B"/>
    <w:rsid w:val="00451230"/>
    <w:rsid w:val="00452E6F"/>
    <w:rsid w:val="004530E1"/>
    <w:rsid w:val="0045497D"/>
    <w:rsid w:val="004559F9"/>
    <w:rsid w:val="00455B4B"/>
    <w:rsid w:val="00456CC6"/>
    <w:rsid w:val="00457B82"/>
    <w:rsid w:val="0046258D"/>
    <w:rsid w:val="00463544"/>
    <w:rsid w:val="00464B9F"/>
    <w:rsid w:val="004650F4"/>
    <w:rsid w:val="0046766F"/>
    <w:rsid w:val="0047102E"/>
    <w:rsid w:val="00471705"/>
    <w:rsid w:val="0047250F"/>
    <w:rsid w:val="00472928"/>
    <w:rsid w:val="00476523"/>
    <w:rsid w:val="00476F0F"/>
    <w:rsid w:val="00480431"/>
    <w:rsid w:val="004819E6"/>
    <w:rsid w:val="00481F5E"/>
    <w:rsid w:val="00483D05"/>
    <w:rsid w:val="00491221"/>
    <w:rsid w:val="004914A3"/>
    <w:rsid w:val="004952BE"/>
    <w:rsid w:val="00497D31"/>
    <w:rsid w:val="004A06E2"/>
    <w:rsid w:val="004A250A"/>
    <w:rsid w:val="004A301A"/>
    <w:rsid w:val="004A4714"/>
    <w:rsid w:val="004A4E30"/>
    <w:rsid w:val="004A5264"/>
    <w:rsid w:val="004A5DC2"/>
    <w:rsid w:val="004A7853"/>
    <w:rsid w:val="004A7DB7"/>
    <w:rsid w:val="004A7FF8"/>
    <w:rsid w:val="004B14E2"/>
    <w:rsid w:val="004B348D"/>
    <w:rsid w:val="004C0BE4"/>
    <w:rsid w:val="004C104B"/>
    <w:rsid w:val="004C180E"/>
    <w:rsid w:val="004C5CAB"/>
    <w:rsid w:val="004C5D13"/>
    <w:rsid w:val="004C635E"/>
    <w:rsid w:val="004D19D0"/>
    <w:rsid w:val="004D1E8E"/>
    <w:rsid w:val="004D4FC9"/>
    <w:rsid w:val="004D51EB"/>
    <w:rsid w:val="004E1916"/>
    <w:rsid w:val="004E2DB5"/>
    <w:rsid w:val="004E3384"/>
    <w:rsid w:val="004E5C6E"/>
    <w:rsid w:val="004E655B"/>
    <w:rsid w:val="004F0AAE"/>
    <w:rsid w:val="004F0CCC"/>
    <w:rsid w:val="004F2129"/>
    <w:rsid w:val="004F37CA"/>
    <w:rsid w:val="004F6898"/>
    <w:rsid w:val="004F7003"/>
    <w:rsid w:val="004F7654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4C30"/>
    <w:rsid w:val="005352F2"/>
    <w:rsid w:val="00535837"/>
    <w:rsid w:val="00535EE8"/>
    <w:rsid w:val="005376CF"/>
    <w:rsid w:val="005402C2"/>
    <w:rsid w:val="00542931"/>
    <w:rsid w:val="00543644"/>
    <w:rsid w:val="00545A7F"/>
    <w:rsid w:val="0055022F"/>
    <w:rsid w:val="00552116"/>
    <w:rsid w:val="0055403F"/>
    <w:rsid w:val="005543E2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1F27"/>
    <w:rsid w:val="00574353"/>
    <w:rsid w:val="00574D39"/>
    <w:rsid w:val="005756D8"/>
    <w:rsid w:val="005805F8"/>
    <w:rsid w:val="00580FB3"/>
    <w:rsid w:val="005872AA"/>
    <w:rsid w:val="00590EBA"/>
    <w:rsid w:val="0059158E"/>
    <w:rsid w:val="00593BAF"/>
    <w:rsid w:val="00593E50"/>
    <w:rsid w:val="0059709F"/>
    <w:rsid w:val="0059777B"/>
    <w:rsid w:val="00597A77"/>
    <w:rsid w:val="005A1FDD"/>
    <w:rsid w:val="005A2665"/>
    <w:rsid w:val="005A33D3"/>
    <w:rsid w:val="005A5323"/>
    <w:rsid w:val="005A7634"/>
    <w:rsid w:val="005A7E9A"/>
    <w:rsid w:val="005B0CA6"/>
    <w:rsid w:val="005B25D2"/>
    <w:rsid w:val="005B38C8"/>
    <w:rsid w:val="005B3E77"/>
    <w:rsid w:val="005B50D4"/>
    <w:rsid w:val="005B5B06"/>
    <w:rsid w:val="005B5E7D"/>
    <w:rsid w:val="005B6829"/>
    <w:rsid w:val="005C2EC8"/>
    <w:rsid w:val="005C48D8"/>
    <w:rsid w:val="005C546A"/>
    <w:rsid w:val="005C615B"/>
    <w:rsid w:val="005C6559"/>
    <w:rsid w:val="005D0BEE"/>
    <w:rsid w:val="005D115F"/>
    <w:rsid w:val="005D225C"/>
    <w:rsid w:val="005D459A"/>
    <w:rsid w:val="005D4CB7"/>
    <w:rsid w:val="005E125E"/>
    <w:rsid w:val="005E1F7B"/>
    <w:rsid w:val="005E2930"/>
    <w:rsid w:val="005E33FA"/>
    <w:rsid w:val="005E3E8C"/>
    <w:rsid w:val="005E40CD"/>
    <w:rsid w:val="005E55FF"/>
    <w:rsid w:val="005E77C4"/>
    <w:rsid w:val="005E7DF3"/>
    <w:rsid w:val="005F2A6E"/>
    <w:rsid w:val="005F3CCA"/>
    <w:rsid w:val="005F59BA"/>
    <w:rsid w:val="00600D6B"/>
    <w:rsid w:val="00600EC5"/>
    <w:rsid w:val="00602983"/>
    <w:rsid w:val="006035D6"/>
    <w:rsid w:val="00603D32"/>
    <w:rsid w:val="006057B5"/>
    <w:rsid w:val="00611927"/>
    <w:rsid w:val="0061206A"/>
    <w:rsid w:val="00612DDA"/>
    <w:rsid w:val="00613FC2"/>
    <w:rsid w:val="0061510F"/>
    <w:rsid w:val="00620AE7"/>
    <w:rsid w:val="00625F53"/>
    <w:rsid w:val="00626BC1"/>
    <w:rsid w:val="00627D64"/>
    <w:rsid w:val="006305E8"/>
    <w:rsid w:val="00636A5D"/>
    <w:rsid w:val="00641EE2"/>
    <w:rsid w:val="006438DC"/>
    <w:rsid w:val="006512EE"/>
    <w:rsid w:val="00651839"/>
    <w:rsid w:val="00653544"/>
    <w:rsid w:val="00654D22"/>
    <w:rsid w:val="00654F62"/>
    <w:rsid w:val="00656AB2"/>
    <w:rsid w:val="00663AD3"/>
    <w:rsid w:val="006643E9"/>
    <w:rsid w:val="0066610D"/>
    <w:rsid w:val="0067167D"/>
    <w:rsid w:val="00671EE8"/>
    <w:rsid w:val="0067354A"/>
    <w:rsid w:val="00675E27"/>
    <w:rsid w:val="0067624F"/>
    <w:rsid w:val="00676C14"/>
    <w:rsid w:val="00680879"/>
    <w:rsid w:val="00680B3F"/>
    <w:rsid w:val="0068157D"/>
    <w:rsid w:val="0068449C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5FC"/>
    <w:rsid w:val="006C27BC"/>
    <w:rsid w:val="006C3774"/>
    <w:rsid w:val="006C3B3C"/>
    <w:rsid w:val="006C779A"/>
    <w:rsid w:val="006D0034"/>
    <w:rsid w:val="006D1B8F"/>
    <w:rsid w:val="006D3362"/>
    <w:rsid w:val="006D3772"/>
    <w:rsid w:val="006D3D0B"/>
    <w:rsid w:val="006D6310"/>
    <w:rsid w:val="006D7347"/>
    <w:rsid w:val="006E032D"/>
    <w:rsid w:val="006E079C"/>
    <w:rsid w:val="006E33AA"/>
    <w:rsid w:val="006E3757"/>
    <w:rsid w:val="006E4607"/>
    <w:rsid w:val="006E4EE4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07AB2"/>
    <w:rsid w:val="00714672"/>
    <w:rsid w:val="00717A3D"/>
    <w:rsid w:val="00720960"/>
    <w:rsid w:val="007211CF"/>
    <w:rsid w:val="00721510"/>
    <w:rsid w:val="007224E4"/>
    <w:rsid w:val="00722CA7"/>
    <w:rsid w:val="00722E0A"/>
    <w:rsid w:val="007234E3"/>
    <w:rsid w:val="00725A14"/>
    <w:rsid w:val="00727FBB"/>
    <w:rsid w:val="007313FC"/>
    <w:rsid w:val="00736BDC"/>
    <w:rsid w:val="007417D8"/>
    <w:rsid w:val="007417FE"/>
    <w:rsid w:val="007422EF"/>
    <w:rsid w:val="007435D2"/>
    <w:rsid w:val="007442B7"/>
    <w:rsid w:val="007446AD"/>
    <w:rsid w:val="007446E7"/>
    <w:rsid w:val="00745FF6"/>
    <w:rsid w:val="007471F5"/>
    <w:rsid w:val="00747422"/>
    <w:rsid w:val="00747931"/>
    <w:rsid w:val="00750068"/>
    <w:rsid w:val="007510FE"/>
    <w:rsid w:val="007524AE"/>
    <w:rsid w:val="00753C1B"/>
    <w:rsid w:val="00754931"/>
    <w:rsid w:val="00757281"/>
    <w:rsid w:val="00760C1F"/>
    <w:rsid w:val="00762A66"/>
    <w:rsid w:val="0076466B"/>
    <w:rsid w:val="0076522C"/>
    <w:rsid w:val="00766689"/>
    <w:rsid w:val="00766BC3"/>
    <w:rsid w:val="00766EC8"/>
    <w:rsid w:val="007671B2"/>
    <w:rsid w:val="0077372C"/>
    <w:rsid w:val="00776B29"/>
    <w:rsid w:val="00776C29"/>
    <w:rsid w:val="0078111F"/>
    <w:rsid w:val="007818D2"/>
    <w:rsid w:val="007876BB"/>
    <w:rsid w:val="007920ED"/>
    <w:rsid w:val="00795BB0"/>
    <w:rsid w:val="007976C0"/>
    <w:rsid w:val="007A6C68"/>
    <w:rsid w:val="007B10A4"/>
    <w:rsid w:val="007B21AF"/>
    <w:rsid w:val="007B2A96"/>
    <w:rsid w:val="007B4B67"/>
    <w:rsid w:val="007B65F6"/>
    <w:rsid w:val="007C0AAE"/>
    <w:rsid w:val="007C35C2"/>
    <w:rsid w:val="007C4457"/>
    <w:rsid w:val="007D1180"/>
    <w:rsid w:val="007D28EC"/>
    <w:rsid w:val="007D2E20"/>
    <w:rsid w:val="007D37B9"/>
    <w:rsid w:val="007D7815"/>
    <w:rsid w:val="007D79B0"/>
    <w:rsid w:val="007E0B9F"/>
    <w:rsid w:val="007E1186"/>
    <w:rsid w:val="007E15B8"/>
    <w:rsid w:val="007E27E0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22D6"/>
    <w:rsid w:val="00824956"/>
    <w:rsid w:val="00825D66"/>
    <w:rsid w:val="00826603"/>
    <w:rsid w:val="00827B44"/>
    <w:rsid w:val="00833726"/>
    <w:rsid w:val="00833CA1"/>
    <w:rsid w:val="00837295"/>
    <w:rsid w:val="0083740E"/>
    <w:rsid w:val="00845288"/>
    <w:rsid w:val="00845C42"/>
    <w:rsid w:val="00845F0B"/>
    <w:rsid w:val="00846343"/>
    <w:rsid w:val="00846355"/>
    <w:rsid w:val="00846649"/>
    <w:rsid w:val="008467A4"/>
    <w:rsid w:val="00846C6B"/>
    <w:rsid w:val="00852DE4"/>
    <w:rsid w:val="00854F1C"/>
    <w:rsid w:val="008571A5"/>
    <w:rsid w:val="00857D6C"/>
    <w:rsid w:val="00860C51"/>
    <w:rsid w:val="00860FC1"/>
    <w:rsid w:val="00863D2F"/>
    <w:rsid w:val="00864FE8"/>
    <w:rsid w:val="0086579B"/>
    <w:rsid w:val="0086619C"/>
    <w:rsid w:val="008706CB"/>
    <w:rsid w:val="00871C60"/>
    <w:rsid w:val="0087211E"/>
    <w:rsid w:val="00872193"/>
    <w:rsid w:val="0087376F"/>
    <w:rsid w:val="00873FCE"/>
    <w:rsid w:val="00874CFD"/>
    <w:rsid w:val="00874D63"/>
    <w:rsid w:val="0087506C"/>
    <w:rsid w:val="008753CA"/>
    <w:rsid w:val="00876A6A"/>
    <w:rsid w:val="008801E4"/>
    <w:rsid w:val="00880369"/>
    <w:rsid w:val="00881C33"/>
    <w:rsid w:val="00887457"/>
    <w:rsid w:val="008904AB"/>
    <w:rsid w:val="00893415"/>
    <w:rsid w:val="00895334"/>
    <w:rsid w:val="0089635B"/>
    <w:rsid w:val="008966E2"/>
    <w:rsid w:val="0089728C"/>
    <w:rsid w:val="008A20F4"/>
    <w:rsid w:val="008A2160"/>
    <w:rsid w:val="008A2F06"/>
    <w:rsid w:val="008A4346"/>
    <w:rsid w:val="008B2BAA"/>
    <w:rsid w:val="008B4265"/>
    <w:rsid w:val="008B4756"/>
    <w:rsid w:val="008B580D"/>
    <w:rsid w:val="008B7E7B"/>
    <w:rsid w:val="008C1389"/>
    <w:rsid w:val="008C24EB"/>
    <w:rsid w:val="008C5A0C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3DB2"/>
    <w:rsid w:val="008F1805"/>
    <w:rsid w:val="008F2DD6"/>
    <w:rsid w:val="008F385C"/>
    <w:rsid w:val="008F3BBD"/>
    <w:rsid w:val="008F3E04"/>
    <w:rsid w:val="008F74CF"/>
    <w:rsid w:val="00903058"/>
    <w:rsid w:val="00905394"/>
    <w:rsid w:val="00905E99"/>
    <w:rsid w:val="009107B3"/>
    <w:rsid w:val="00912293"/>
    <w:rsid w:val="00912552"/>
    <w:rsid w:val="00915947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7803"/>
    <w:rsid w:val="00927D36"/>
    <w:rsid w:val="00936FEA"/>
    <w:rsid w:val="009408B4"/>
    <w:rsid w:val="00940DD3"/>
    <w:rsid w:val="00942DE9"/>
    <w:rsid w:val="00944162"/>
    <w:rsid w:val="009442C3"/>
    <w:rsid w:val="00944304"/>
    <w:rsid w:val="00947153"/>
    <w:rsid w:val="00951A2E"/>
    <w:rsid w:val="00954CE8"/>
    <w:rsid w:val="00955D0C"/>
    <w:rsid w:val="00956B6E"/>
    <w:rsid w:val="00956E8A"/>
    <w:rsid w:val="00957312"/>
    <w:rsid w:val="00957F19"/>
    <w:rsid w:val="00963277"/>
    <w:rsid w:val="00964901"/>
    <w:rsid w:val="009650CB"/>
    <w:rsid w:val="00970417"/>
    <w:rsid w:val="0097068B"/>
    <w:rsid w:val="00971AEF"/>
    <w:rsid w:val="009726BA"/>
    <w:rsid w:val="00985DAE"/>
    <w:rsid w:val="00986C79"/>
    <w:rsid w:val="00987E08"/>
    <w:rsid w:val="0099180F"/>
    <w:rsid w:val="00991DE4"/>
    <w:rsid w:val="00991FFE"/>
    <w:rsid w:val="00994C45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C7662"/>
    <w:rsid w:val="009D11D7"/>
    <w:rsid w:val="009D4F13"/>
    <w:rsid w:val="009D6608"/>
    <w:rsid w:val="009D786F"/>
    <w:rsid w:val="009D7A7D"/>
    <w:rsid w:val="009D7C33"/>
    <w:rsid w:val="009E1E14"/>
    <w:rsid w:val="009E4731"/>
    <w:rsid w:val="009E71EA"/>
    <w:rsid w:val="009F11E6"/>
    <w:rsid w:val="009F1643"/>
    <w:rsid w:val="009F1BC9"/>
    <w:rsid w:val="009F7EBB"/>
    <w:rsid w:val="00A029E8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427DF"/>
    <w:rsid w:val="00A439A4"/>
    <w:rsid w:val="00A457EB"/>
    <w:rsid w:val="00A47F75"/>
    <w:rsid w:val="00A516C5"/>
    <w:rsid w:val="00A54514"/>
    <w:rsid w:val="00A56C6B"/>
    <w:rsid w:val="00A6214C"/>
    <w:rsid w:val="00A64F1A"/>
    <w:rsid w:val="00A66B72"/>
    <w:rsid w:val="00A67BF6"/>
    <w:rsid w:val="00A745A7"/>
    <w:rsid w:val="00A761E9"/>
    <w:rsid w:val="00A80B79"/>
    <w:rsid w:val="00A811B9"/>
    <w:rsid w:val="00A81B36"/>
    <w:rsid w:val="00A830DC"/>
    <w:rsid w:val="00A835D1"/>
    <w:rsid w:val="00A83C84"/>
    <w:rsid w:val="00A85599"/>
    <w:rsid w:val="00A859E3"/>
    <w:rsid w:val="00A87C9B"/>
    <w:rsid w:val="00A90AF4"/>
    <w:rsid w:val="00A9131F"/>
    <w:rsid w:val="00A9250B"/>
    <w:rsid w:val="00A935AA"/>
    <w:rsid w:val="00A935E0"/>
    <w:rsid w:val="00A93B71"/>
    <w:rsid w:val="00A95064"/>
    <w:rsid w:val="00A97CAD"/>
    <w:rsid w:val="00AA1102"/>
    <w:rsid w:val="00AA2C96"/>
    <w:rsid w:val="00AA4FCE"/>
    <w:rsid w:val="00AA5AE8"/>
    <w:rsid w:val="00AA6195"/>
    <w:rsid w:val="00AB09A5"/>
    <w:rsid w:val="00AB1132"/>
    <w:rsid w:val="00AB3E99"/>
    <w:rsid w:val="00AB50F9"/>
    <w:rsid w:val="00AB610E"/>
    <w:rsid w:val="00AB6859"/>
    <w:rsid w:val="00AC1363"/>
    <w:rsid w:val="00AC38A5"/>
    <w:rsid w:val="00AC4845"/>
    <w:rsid w:val="00AC4CE2"/>
    <w:rsid w:val="00AC569A"/>
    <w:rsid w:val="00AD3F54"/>
    <w:rsid w:val="00AD5329"/>
    <w:rsid w:val="00AD5CA7"/>
    <w:rsid w:val="00AD7A18"/>
    <w:rsid w:val="00AE18BE"/>
    <w:rsid w:val="00AE3AF4"/>
    <w:rsid w:val="00AE5008"/>
    <w:rsid w:val="00AF034A"/>
    <w:rsid w:val="00AF3AEE"/>
    <w:rsid w:val="00AF4992"/>
    <w:rsid w:val="00AF4A82"/>
    <w:rsid w:val="00AF5556"/>
    <w:rsid w:val="00AF6861"/>
    <w:rsid w:val="00B05EEA"/>
    <w:rsid w:val="00B0783F"/>
    <w:rsid w:val="00B1210D"/>
    <w:rsid w:val="00B128E5"/>
    <w:rsid w:val="00B152A7"/>
    <w:rsid w:val="00B157A4"/>
    <w:rsid w:val="00B16548"/>
    <w:rsid w:val="00B23838"/>
    <w:rsid w:val="00B244EE"/>
    <w:rsid w:val="00B249D5"/>
    <w:rsid w:val="00B25D98"/>
    <w:rsid w:val="00B2711C"/>
    <w:rsid w:val="00B30681"/>
    <w:rsid w:val="00B324EB"/>
    <w:rsid w:val="00B3347E"/>
    <w:rsid w:val="00B349D8"/>
    <w:rsid w:val="00B35CA5"/>
    <w:rsid w:val="00B36F44"/>
    <w:rsid w:val="00B4144A"/>
    <w:rsid w:val="00B42D27"/>
    <w:rsid w:val="00B43337"/>
    <w:rsid w:val="00B441FB"/>
    <w:rsid w:val="00B4637E"/>
    <w:rsid w:val="00B464AE"/>
    <w:rsid w:val="00B50AB7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14B6"/>
    <w:rsid w:val="00BB3F8D"/>
    <w:rsid w:val="00BB6E4A"/>
    <w:rsid w:val="00BB6EA4"/>
    <w:rsid w:val="00BC08AA"/>
    <w:rsid w:val="00BC17D6"/>
    <w:rsid w:val="00BC2053"/>
    <w:rsid w:val="00BC4175"/>
    <w:rsid w:val="00BC5429"/>
    <w:rsid w:val="00BC5DB4"/>
    <w:rsid w:val="00BC6566"/>
    <w:rsid w:val="00BD7A62"/>
    <w:rsid w:val="00BE0C4A"/>
    <w:rsid w:val="00BE0E11"/>
    <w:rsid w:val="00BE344F"/>
    <w:rsid w:val="00BE47D5"/>
    <w:rsid w:val="00BE51A5"/>
    <w:rsid w:val="00BE70F0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064B3"/>
    <w:rsid w:val="00C10528"/>
    <w:rsid w:val="00C14316"/>
    <w:rsid w:val="00C168B5"/>
    <w:rsid w:val="00C172D8"/>
    <w:rsid w:val="00C2005D"/>
    <w:rsid w:val="00C20120"/>
    <w:rsid w:val="00C203E8"/>
    <w:rsid w:val="00C223BA"/>
    <w:rsid w:val="00C25704"/>
    <w:rsid w:val="00C273F6"/>
    <w:rsid w:val="00C31763"/>
    <w:rsid w:val="00C321E9"/>
    <w:rsid w:val="00C32651"/>
    <w:rsid w:val="00C33038"/>
    <w:rsid w:val="00C368D5"/>
    <w:rsid w:val="00C411E9"/>
    <w:rsid w:val="00C439C2"/>
    <w:rsid w:val="00C5570B"/>
    <w:rsid w:val="00C55F91"/>
    <w:rsid w:val="00C56C11"/>
    <w:rsid w:val="00C57848"/>
    <w:rsid w:val="00C6243C"/>
    <w:rsid w:val="00C6318A"/>
    <w:rsid w:val="00C66A28"/>
    <w:rsid w:val="00C66BCC"/>
    <w:rsid w:val="00C72003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8738A"/>
    <w:rsid w:val="00C90C8E"/>
    <w:rsid w:val="00C93267"/>
    <w:rsid w:val="00C94333"/>
    <w:rsid w:val="00C9487D"/>
    <w:rsid w:val="00C96703"/>
    <w:rsid w:val="00CA0CDA"/>
    <w:rsid w:val="00CA0E0C"/>
    <w:rsid w:val="00CA306A"/>
    <w:rsid w:val="00CA6973"/>
    <w:rsid w:val="00CA76F9"/>
    <w:rsid w:val="00CB3074"/>
    <w:rsid w:val="00CB432D"/>
    <w:rsid w:val="00CB4D19"/>
    <w:rsid w:val="00CB4FDB"/>
    <w:rsid w:val="00CB6088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30BDC"/>
    <w:rsid w:val="00D32DA1"/>
    <w:rsid w:val="00D343A6"/>
    <w:rsid w:val="00D34639"/>
    <w:rsid w:val="00D3532A"/>
    <w:rsid w:val="00D3564B"/>
    <w:rsid w:val="00D35C7D"/>
    <w:rsid w:val="00D3686E"/>
    <w:rsid w:val="00D43A9C"/>
    <w:rsid w:val="00D448B4"/>
    <w:rsid w:val="00D46F8B"/>
    <w:rsid w:val="00D52248"/>
    <w:rsid w:val="00D52438"/>
    <w:rsid w:val="00D5244A"/>
    <w:rsid w:val="00D550A6"/>
    <w:rsid w:val="00D568AB"/>
    <w:rsid w:val="00D576DF"/>
    <w:rsid w:val="00D6065F"/>
    <w:rsid w:val="00D60AA9"/>
    <w:rsid w:val="00D617F7"/>
    <w:rsid w:val="00D63B4B"/>
    <w:rsid w:val="00D662EB"/>
    <w:rsid w:val="00D67522"/>
    <w:rsid w:val="00D7190A"/>
    <w:rsid w:val="00D71ED1"/>
    <w:rsid w:val="00D72702"/>
    <w:rsid w:val="00D7555B"/>
    <w:rsid w:val="00D75CD6"/>
    <w:rsid w:val="00D75EC3"/>
    <w:rsid w:val="00D80590"/>
    <w:rsid w:val="00D82DAB"/>
    <w:rsid w:val="00D832ED"/>
    <w:rsid w:val="00D86381"/>
    <w:rsid w:val="00D86D05"/>
    <w:rsid w:val="00D87996"/>
    <w:rsid w:val="00D92F35"/>
    <w:rsid w:val="00D93A04"/>
    <w:rsid w:val="00D955E7"/>
    <w:rsid w:val="00DA031E"/>
    <w:rsid w:val="00DA2973"/>
    <w:rsid w:val="00DA2B2C"/>
    <w:rsid w:val="00DA3082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1F66"/>
    <w:rsid w:val="00DD3419"/>
    <w:rsid w:val="00DD373D"/>
    <w:rsid w:val="00DD48A5"/>
    <w:rsid w:val="00DE0225"/>
    <w:rsid w:val="00DE1D62"/>
    <w:rsid w:val="00DE20E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3F90"/>
    <w:rsid w:val="00E14E96"/>
    <w:rsid w:val="00E15577"/>
    <w:rsid w:val="00E17831"/>
    <w:rsid w:val="00E20398"/>
    <w:rsid w:val="00E21352"/>
    <w:rsid w:val="00E21DF8"/>
    <w:rsid w:val="00E2356A"/>
    <w:rsid w:val="00E24775"/>
    <w:rsid w:val="00E26C2C"/>
    <w:rsid w:val="00E27651"/>
    <w:rsid w:val="00E3733F"/>
    <w:rsid w:val="00E42236"/>
    <w:rsid w:val="00E45D5E"/>
    <w:rsid w:val="00E47188"/>
    <w:rsid w:val="00E47848"/>
    <w:rsid w:val="00E512BB"/>
    <w:rsid w:val="00E52CED"/>
    <w:rsid w:val="00E543D4"/>
    <w:rsid w:val="00E54BE5"/>
    <w:rsid w:val="00E55777"/>
    <w:rsid w:val="00E5676C"/>
    <w:rsid w:val="00E57A9C"/>
    <w:rsid w:val="00E57CFF"/>
    <w:rsid w:val="00E6281B"/>
    <w:rsid w:val="00E64AE3"/>
    <w:rsid w:val="00E6594F"/>
    <w:rsid w:val="00E71601"/>
    <w:rsid w:val="00E73855"/>
    <w:rsid w:val="00E75266"/>
    <w:rsid w:val="00E80126"/>
    <w:rsid w:val="00E806B0"/>
    <w:rsid w:val="00E813AC"/>
    <w:rsid w:val="00E82FAA"/>
    <w:rsid w:val="00E847BB"/>
    <w:rsid w:val="00E85852"/>
    <w:rsid w:val="00E8762A"/>
    <w:rsid w:val="00E87E21"/>
    <w:rsid w:val="00E90E6A"/>
    <w:rsid w:val="00E91088"/>
    <w:rsid w:val="00E916B1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2DF"/>
    <w:rsid w:val="00EA4EC7"/>
    <w:rsid w:val="00EA5E05"/>
    <w:rsid w:val="00EA68AB"/>
    <w:rsid w:val="00EB0A54"/>
    <w:rsid w:val="00EB0FB7"/>
    <w:rsid w:val="00EB11F3"/>
    <w:rsid w:val="00EB1754"/>
    <w:rsid w:val="00EB2590"/>
    <w:rsid w:val="00EB43DF"/>
    <w:rsid w:val="00EB5E50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375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142E"/>
    <w:rsid w:val="00F2553E"/>
    <w:rsid w:val="00F2656E"/>
    <w:rsid w:val="00F27ED1"/>
    <w:rsid w:val="00F310EE"/>
    <w:rsid w:val="00F31CD8"/>
    <w:rsid w:val="00F31DA6"/>
    <w:rsid w:val="00F3306A"/>
    <w:rsid w:val="00F3665B"/>
    <w:rsid w:val="00F36A35"/>
    <w:rsid w:val="00F370CB"/>
    <w:rsid w:val="00F41177"/>
    <w:rsid w:val="00F415D0"/>
    <w:rsid w:val="00F4170D"/>
    <w:rsid w:val="00F4196F"/>
    <w:rsid w:val="00F4211F"/>
    <w:rsid w:val="00F42860"/>
    <w:rsid w:val="00F46B32"/>
    <w:rsid w:val="00F46E7F"/>
    <w:rsid w:val="00F5013F"/>
    <w:rsid w:val="00F502DF"/>
    <w:rsid w:val="00F525CA"/>
    <w:rsid w:val="00F535A6"/>
    <w:rsid w:val="00F53C17"/>
    <w:rsid w:val="00F55B35"/>
    <w:rsid w:val="00F5666F"/>
    <w:rsid w:val="00F57ACB"/>
    <w:rsid w:val="00F63393"/>
    <w:rsid w:val="00F6627F"/>
    <w:rsid w:val="00F7093F"/>
    <w:rsid w:val="00F70B32"/>
    <w:rsid w:val="00F713F0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1C0"/>
    <w:rsid w:val="00FB6C57"/>
    <w:rsid w:val="00FB7297"/>
    <w:rsid w:val="00FC09A7"/>
    <w:rsid w:val="00FC0D0C"/>
    <w:rsid w:val="00FC340A"/>
    <w:rsid w:val="00FC50A6"/>
    <w:rsid w:val="00FC5B91"/>
    <w:rsid w:val="00FC7B1A"/>
    <w:rsid w:val="00FD0E12"/>
    <w:rsid w:val="00FD4710"/>
    <w:rsid w:val="00FD6173"/>
    <w:rsid w:val="00FE0719"/>
    <w:rsid w:val="00FE2182"/>
    <w:rsid w:val="00FE368F"/>
    <w:rsid w:val="00FE605D"/>
    <w:rsid w:val="00FE799B"/>
    <w:rsid w:val="00FF0370"/>
    <w:rsid w:val="00FF0AFE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3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5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chart" Target="charts/chart5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chart" Target="charts/chart4.xml"/><Relationship Id="rId30" Type="http://schemas.openxmlformats.org/officeDocument/2006/relationships/footer" Target="footer8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_Microsoft_Excel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570076976660132E-2"/>
                  <c:y val="-2.7291620652859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2049360291329766E-2"/>
                  <c:y val="-3.55578736165921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7.1366269585842648E-2"/>
                  <c:y val="3.87122697868241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3449136327164033E-2"/>
                  <c:y val="-4.91552530249367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7928419641833727E-2"/>
                  <c:y val="-4.23962128086473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9294689227676325E-2"/>
                  <c:y val="-4.23962128086473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2.6528643605999418E-2"/>
                  <c:y val="-3.55578736165921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49136327164117E-2"/>
                  <c:y val="3.87122697868240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8.0280043382035329E-2"/>
                  <c:y val="-2.9717424220248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8.4759326696704912E-2"/>
                  <c:y val="-2.87988334003028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925060179347682E-2"/>
                  <c:y val="-4.13983230129353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853479821181366E-2"/>
                  <c:y val="-3.7135337805653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1890557353343149E-2"/>
                  <c:y val="-2.361725737307510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2026_5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1.4</c:v>
                </c:pt>
                <c:pt idx="1">
                  <c:v>0.6</c:v>
                </c:pt>
                <c:pt idx="2">
                  <c:v>-0.1</c:v>
                </c:pt>
                <c:pt idx="3">
                  <c:v>0.4</c:v>
                </c:pt>
                <c:pt idx="4">
                  <c:v>0.3</c:v>
                </c:pt>
                <c:pt idx="5">
                  <c:v>0.8</c:v>
                </c:pt>
                <c:pt idx="6">
                  <c:v>0.3</c:v>
                </c:pt>
                <c:pt idx="7" formatCode="0.0">
                  <c:v>0</c:v>
                </c:pt>
                <c:pt idx="8">
                  <c:v>0.7</c:v>
                </c:pt>
                <c:pt idx="9" formatCode="0.0">
                  <c:v>1</c:v>
                </c:pt>
                <c:pt idx="10" formatCode="0.0">
                  <c:v>2</c:v>
                </c:pt>
                <c:pt idx="11">
                  <c:v>1.6</c:v>
                </c:pt>
                <c:pt idx="12">
                  <c:v>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26242560"/>
        <c:axId val="226249280"/>
      </c:lineChart>
      <c:catAx>
        <c:axId val="2262425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6249280"/>
        <c:crosses val="autoZero"/>
        <c:auto val="1"/>
        <c:lblAlgn val="ctr"/>
        <c:lblOffset val="100"/>
        <c:noMultiLvlLbl val="0"/>
      </c:catAx>
      <c:valAx>
        <c:axId val="226249280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624256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309079366199048E-2"/>
                  <c:y val="1.32628047213867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309079366199044E-2"/>
                  <c:y val="-5.3120480113208511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2094153124476462E-2"/>
                  <c:y val="-1.9669410684905815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060179347682E-2"/>
                  <c:y val="-6.3512627140417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5.58350839542370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0.7</c:v>
                </c:pt>
                <c:pt idx="1">
                  <c:v>1.7</c:v>
                </c:pt>
                <c:pt idx="2">
                  <c:v>3.7</c:v>
                </c:pt>
                <c:pt idx="3">
                  <c:v>5.4</c:v>
                </c:pt>
                <c:pt idx="4" formatCode="0.0">
                  <c:v>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5128640"/>
        <c:axId val="168885376"/>
      </c:lineChart>
      <c:catAx>
        <c:axId val="1751286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68885376"/>
        <c:crosses val="autoZero"/>
        <c:auto val="1"/>
        <c:lblAlgn val="ctr"/>
        <c:lblOffset val="100"/>
        <c:noMultiLvlLbl val="0"/>
      </c:catAx>
      <c:valAx>
        <c:axId val="168885376"/>
        <c:scaling>
          <c:orientation val="minMax"/>
          <c:max val="6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7512864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3090696504109735E-2"/>
                  <c:y val="-4.4528245099210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9917057931563658E-2"/>
                  <c:y val="-5.57705160379404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8732417992150898E-2"/>
                  <c:y val="5.66521933493557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FF96-43A6-AF41-25946ED76203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2993122484873945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556083885422359E-2"/>
                  <c:y val="6.78944642880854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7563805104408351E-2"/>
                  <c:y val="-6.665604404845684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175701328833578E-2"/>
                      <c:h val="8.4823376841807088E-2"/>
                    </c:manualLayout>
                  </c15:layout>
                </c:ext>
              </c:extLst>
            </c:dLbl>
            <c:dLbl>
              <c:idx val="6"/>
              <c:layout>
                <c:manualLayout>
                  <c:x val="-1.9656306935478245E-2"/>
                  <c:y val="-7.82550579153997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337564585696562E-2"/>
                  <c:y val="6.43898854970277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7.0017787536102383E-2"/>
                  <c:y val="-5.22703633378036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7.4497057831913599E-2"/>
                  <c:y val="-5.58351369653835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1059246944479971E-2"/>
                  <c:y val="-5.93999105929634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1334513632958925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98880265468E-2"/>
                  <c:y val="-6.844949608954867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2026_5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2.8</c:v>
                </c:pt>
                <c:pt idx="1">
                  <c:v>0.9</c:v>
                </c:pt>
                <c:pt idx="2">
                  <c:v>-0.9</c:v>
                </c:pt>
                <c:pt idx="3">
                  <c:v>-0.3</c:v>
                </c:pt>
                <c:pt idx="4">
                  <c:v>-0.7</c:v>
                </c:pt>
                <c:pt idx="5">
                  <c:v>1.5</c:v>
                </c:pt>
                <c:pt idx="6">
                  <c:v>-0.1</c:v>
                </c:pt>
                <c:pt idx="7">
                  <c:v>-0.3</c:v>
                </c:pt>
                <c:pt idx="8">
                  <c:v>0.6</c:v>
                </c:pt>
                <c:pt idx="9" formatCode="0.0">
                  <c:v>1</c:v>
                </c:pt>
                <c:pt idx="10">
                  <c:v>1.7</c:v>
                </c:pt>
                <c:pt idx="11">
                  <c:v>1.9</c:v>
                </c:pt>
                <c:pt idx="12" formatCode="0.0">
                  <c:v>0.7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5665296"/>
        <c:axId val="235665856"/>
      </c:lineChart>
      <c:catAx>
        <c:axId val="2356652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5665856"/>
        <c:crosses val="autoZero"/>
        <c:auto val="1"/>
        <c:lblAlgn val="ctr"/>
        <c:lblOffset val="200"/>
        <c:noMultiLvlLbl val="0"/>
      </c:catAx>
      <c:valAx>
        <c:axId val="235665856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566529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401812302464512E-2"/>
                  <c:y val="-6.54326725179589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6791135130466841E-2"/>
                  <c:y val="5.65875724219126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2993122484873945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1900525986244969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1900525986244969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4556083885422359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15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337564585696638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7.0017787536102383E-2"/>
                  <c:y val="-6.3512634276533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6530384134381429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5277766244205768E-2"/>
                  <c:y val="4.17805278556032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90071532136467E-2"/>
                  <c:y val="6.64577551752068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5067637479717061E-2"/>
                  <c:y val="-4.596495421208947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2026_5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 formatCode="General">
                  <c:v>0.3</c:v>
                </c:pt>
                <c:pt idx="1">
                  <c:v>0</c:v>
                </c:pt>
                <c:pt idx="2" formatCode="General">
                  <c:v>0.1</c:v>
                </c:pt>
                <c:pt idx="3" formatCode="General">
                  <c:v>0.7</c:v>
                </c:pt>
                <c:pt idx="4" formatCode="General">
                  <c:v>0.2</c:v>
                </c:pt>
                <c:pt idx="5" formatCode="General">
                  <c:v>0.5</c:v>
                </c:pt>
                <c:pt idx="6">
                  <c:v>0.5</c:v>
                </c:pt>
                <c:pt idx="7" formatCode="General">
                  <c:v>0.1</c:v>
                </c:pt>
                <c:pt idx="8">
                  <c:v>0.4</c:v>
                </c:pt>
                <c:pt idx="9" formatCode="General">
                  <c:v>2.2999999999999998</c:v>
                </c:pt>
                <c:pt idx="10">
                  <c:v>0</c:v>
                </c:pt>
                <c:pt idx="11" formatCode="General">
                  <c:v>-0.5</c:v>
                </c:pt>
                <c:pt idx="12" formatCode="General">
                  <c:v>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5668096"/>
        <c:axId val="235668656"/>
      </c:lineChart>
      <c:catAx>
        <c:axId val="2356680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5668656"/>
        <c:crosses val="autoZero"/>
        <c:auto val="1"/>
        <c:lblAlgn val="ctr"/>
        <c:lblOffset val="200"/>
        <c:noMultiLvlLbl val="0"/>
      </c:catAx>
      <c:valAx>
        <c:axId val="235668656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566809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484521854089064E-2"/>
                  <c:y val="-7.66749434566885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761872889702328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1517421322123787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2801146640049031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9201886043510536E-2"/>
                  <c:y val="5.3147614558298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1914360736546823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4910505939974125E-2"/>
                  <c:y val="-5.58351369653835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9109875819414159E-2"/>
                  <c:y val="-7.29357818468306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792764408983861E-2"/>
                  <c:y val="-6.3512634276533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8.17456033562141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8.6881567561911913E-2"/>
                  <c:y val="-3.69153687155041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0877020197406775E-2"/>
                  <c:y val="-1.22381413959005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7.8892954242352278E-3"/>
                  <c:y val="-8.470121673239422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2026_5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0.1</c:v>
                </c:pt>
                <c:pt idx="1">
                  <c:v>0.8</c:v>
                </c:pt>
                <c:pt idx="2">
                  <c:v>2.5</c:v>
                </c:pt>
                <c:pt idx="3">
                  <c:v>0.2</c:v>
                </c:pt>
                <c:pt idx="4" formatCode="0.0">
                  <c:v>0</c:v>
                </c:pt>
                <c:pt idx="5">
                  <c:v>0.2</c:v>
                </c:pt>
                <c:pt idx="6">
                  <c:v>0.2</c:v>
                </c:pt>
                <c:pt idx="7" formatCode="0.0">
                  <c:v>0.5</c:v>
                </c:pt>
                <c:pt idx="8" formatCode="0.0">
                  <c:v>0.8</c:v>
                </c:pt>
                <c:pt idx="9">
                  <c:v>1.3</c:v>
                </c:pt>
                <c:pt idx="10">
                  <c:v>7.2</c:v>
                </c:pt>
                <c:pt idx="11">
                  <c:v>7.9</c:v>
                </c:pt>
                <c:pt idx="12">
                  <c:v>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5670896"/>
        <c:axId val="235671456"/>
      </c:lineChart>
      <c:catAx>
        <c:axId val="235670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5671456"/>
        <c:crosses val="autoZero"/>
        <c:auto val="1"/>
        <c:lblAlgn val="ctr"/>
        <c:lblOffset val="200"/>
        <c:noMultiLvlLbl val="0"/>
      </c:catAx>
      <c:valAx>
        <c:axId val="235671456"/>
        <c:scaling>
          <c:orientation val="minMax"/>
          <c:max val="8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567089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807BD8-1AB9-4DB9-B68B-9068FF04F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3395</Words>
  <Characters>1936</Characters>
  <Application>Microsoft Office Word</Application>
  <DocSecurity>0</DocSecurity>
  <Lines>16</Lines>
  <Paragraphs>10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User32</cp:lastModifiedBy>
  <cp:revision>18</cp:revision>
  <dcterms:created xsi:type="dcterms:W3CDTF">2026-06-09T12:21:00Z</dcterms:created>
  <dcterms:modified xsi:type="dcterms:W3CDTF">2026-06-11T09:20:00Z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